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A7F" w:rsidRPr="00926A7F" w:rsidRDefault="00EB7C3B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6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урока: Личные местоимения. Роль местоимений в речи.</w:t>
      </w:r>
      <w:r w:rsidR="006667BE" w:rsidRPr="00926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EB7C3B" w:rsidRPr="0067391D" w:rsidRDefault="00EB7C3B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урока: Изучение нового материала.</w:t>
      </w:r>
    </w:p>
    <w:p w:rsidR="00EF2C87" w:rsidRPr="0067391D" w:rsidRDefault="00EF2C87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«Перспектива» Учебник Л.Ф.Климанова Т.В. Бабушкина «Русский язык» 4 класс, ч.2, М., Просвещение, 2017</w:t>
      </w:r>
    </w:p>
    <w:p w:rsidR="00EB7C3B" w:rsidRPr="0067391D" w:rsidRDefault="00EB7C3B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урока: Урок изучения новых знаний и первичного закрепления.</w:t>
      </w:r>
    </w:p>
    <w:p w:rsidR="00EF2C87" w:rsidRPr="0067391D" w:rsidRDefault="00926A7F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основу урока положена технология креативного мышления школьников.</w:t>
      </w:r>
    </w:p>
    <w:p w:rsidR="00D32021" w:rsidRPr="0067391D" w:rsidRDefault="00D32021" w:rsidP="00D32021">
      <w:pPr>
        <w:pStyle w:val="a3"/>
        <w:spacing w:before="0" w:beforeAutospacing="0" w:after="0" w:afterAutospacing="0"/>
        <w:rPr>
          <w:b/>
          <w:color w:val="000000"/>
        </w:rPr>
      </w:pPr>
      <w:r w:rsidRPr="0067391D">
        <w:rPr>
          <w:b/>
          <w:color w:val="000000"/>
        </w:rPr>
        <w:t>1) Цели и задачи учебного занятия.</w:t>
      </w:r>
    </w:p>
    <w:p w:rsidR="00EB7C3B" w:rsidRPr="0067391D" w:rsidRDefault="00EB7C3B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</w:t>
      </w:r>
      <w:r w:rsidR="0067391D"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создать педагогические условия для формирования </w:t>
      </w: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</w:t>
      </w:r>
      <w:r w:rsidR="0067391D"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местоимении как самостоятельной части речи</w:t>
      </w:r>
      <w:r w:rsidR="0067391D"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креативного мышления.</w:t>
      </w:r>
    </w:p>
    <w:p w:rsidR="00EB7C3B" w:rsidRPr="0067391D" w:rsidRDefault="00EB7C3B" w:rsidP="00D3202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39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Задачи: </w:t>
      </w:r>
    </w:p>
    <w:p w:rsidR="00EB7C3B" w:rsidRPr="0067391D" w:rsidRDefault="00EB7C3B" w:rsidP="00D3202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 учащихся понятие о личных местоимениях, о роли личных местоимений в речи, выработать умение находить личные местоимения, отличать их от других частей речи, умение употреблять в речи; формировать навык правильного и каллиграфически грамотного письма;</w:t>
      </w:r>
    </w:p>
    <w:p w:rsidR="00EB7C3B" w:rsidRPr="0067391D" w:rsidRDefault="00EB7C3B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креативное мышление, наблюдательность, образное и логическое мышление, устную связную речь;</w:t>
      </w:r>
    </w:p>
    <w:p w:rsidR="00EB7C3B" w:rsidRPr="0067391D" w:rsidRDefault="00EB7C3B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умение сотрудничать, устанавливать контакты со сверстниками и учителем; прививать навыки коммуникации с партнёрами по работе в группе.</w:t>
      </w:r>
    </w:p>
    <w:p w:rsidR="009E3EB9" w:rsidRPr="0067391D" w:rsidRDefault="009E3EB9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Опорные знания: имя существительное, речь, часть речи,</w:t>
      </w:r>
    </w:p>
    <w:p w:rsidR="00EF2C87" w:rsidRPr="0067391D" w:rsidRDefault="00EF2C87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7C3B" w:rsidRPr="0067391D" w:rsidRDefault="00EB7C3B" w:rsidP="00D32021">
      <w:pPr>
        <w:pStyle w:val="a3"/>
        <w:spacing w:before="0" w:beforeAutospacing="0" w:after="0" w:afterAutospacing="0"/>
        <w:rPr>
          <w:b/>
          <w:color w:val="000000"/>
        </w:rPr>
      </w:pPr>
      <w:r w:rsidRPr="0067391D">
        <w:rPr>
          <w:b/>
          <w:color w:val="000000"/>
        </w:rPr>
        <w:t xml:space="preserve">2) </w:t>
      </w:r>
      <w:r w:rsidR="0067391D" w:rsidRPr="0067391D">
        <w:rPr>
          <w:b/>
          <w:color w:val="000000"/>
        </w:rPr>
        <w:t>Целевые установки урока:</w:t>
      </w:r>
    </w:p>
    <w:p w:rsidR="00D32021" w:rsidRPr="0067391D" w:rsidRDefault="00D32021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Предметные:</w:t>
      </w:r>
    </w:p>
    <w:p w:rsidR="00D32021" w:rsidRPr="0067391D" w:rsidRDefault="00D32021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представления о местоимении, как части речи;</w:t>
      </w:r>
    </w:p>
    <w:p w:rsidR="00D32021" w:rsidRPr="0067391D" w:rsidRDefault="00D32021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 личные</w:t>
      </w:r>
      <w:proofErr w:type="gramEnd"/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местоимения среди других частей речи;</w:t>
      </w:r>
    </w:p>
    <w:p w:rsidR="00D32021" w:rsidRPr="0067391D" w:rsidRDefault="00D32021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роли личных местоимений в речи, их особенностях;</w:t>
      </w:r>
    </w:p>
    <w:p w:rsidR="00D32021" w:rsidRPr="0067391D" w:rsidRDefault="00D32021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нормами русского литературного языка.</w:t>
      </w:r>
    </w:p>
    <w:p w:rsidR="00D32021" w:rsidRPr="0067391D" w:rsidRDefault="00926A7F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Личностные: </w:t>
      </w:r>
      <w:r w:rsidR="00D32021"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сотрудничества со сверстниками при работе в группах, при проверке; развивать самостоятельность, интерес к изучению русского языка.</w:t>
      </w:r>
    </w:p>
    <w:p w:rsidR="00D32021" w:rsidRPr="0067391D" w:rsidRDefault="00D32021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Метапредметные:</w:t>
      </w:r>
    </w:p>
    <w:p w:rsidR="00D32021" w:rsidRPr="0067391D" w:rsidRDefault="00D32021" w:rsidP="00D3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 УУД:</w:t>
      </w:r>
      <w:r w:rsidR="00926A7F" w:rsidRPr="006739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овладевать способностью принимать и сохранять учебную цель и задачу, планировать свои действия в соответствии с поставленной задачей и условиями её реализации, контролировать и оценивать свои действия, адекватно воспринимать оценку как учителя, так и учеников.</w:t>
      </w:r>
    </w:p>
    <w:p w:rsidR="006667BE" w:rsidRPr="0067391D" w:rsidRDefault="00D32021" w:rsidP="006667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 УУД</w:t>
      </w:r>
      <w:proofErr w:type="gramStart"/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="00926A7F" w:rsidRPr="006739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proofErr w:type="gramEnd"/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сотрудничать в группе, выслушивать ответы одноклассников, дополнять их, давать оценку своей работе и работе одноклассников.</w:t>
      </w:r>
    </w:p>
    <w:p w:rsidR="00926A7F" w:rsidRPr="0067391D" w:rsidRDefault="00926A7F" w:rsidP="006667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</w:t>
      </w:r>
      <w:r w:rsidRPr="00673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овладевать способами решения проблем творческого и поискового характера.</w:t>
      </w:r>
    </w:p>
    <w:p w:rsidR="009E3EB9" w:rsidRPr="00926A7F" w:rsidRDefault="009E3EB9" w:rsidP="006667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1FAB" w:rsidRDefault="00291FAB" w:rsidP="00D32021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  <w:sectPr w:rsidR="00291FAB" w:rsidSect="006667BE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667BE" w:rsidRPr="00EF2C87" w:rsidRDefault="006667BE" w:rsidP="00D32021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tbl>
      <w:tblPr>
        <w:tblStyle w:val="a8"/>
        <w:tblW w:w="14852" w:type="dxa"/>
        <w:tblLayout w:type="fixed"/>
        <w:tblLook w:val="04A0" w:firstRow="1" w:lastRow="0" w:firstColumn="1" w:lastColumn="0" w:noHBand="0" w:noVBand="1"/>
      </w:tblPr>
      <w:tblGrid>
        <w:gridCol w:w="4219"/>
        <w:gridCol w:w="1985"/>
        <w:gridCol w:w="6036"/>
        <w:gridCol w:w="2612"/>
      </w:tblGrid>
      <w:tr w:rsidR="00291FAB" w:rsidTr="00291FAB">
        <w:tc>
          <w:tcPr>
            <w:tcW w:w="4219" w:type="dxa"/>
          </w:tcPr>
          <w:p w:rsidR="00926A7F" w:rsidRPr="006667BE" w:rsidRDefault="00977DEA" w:rsidP="006667B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Этапы урока Деятельность учителя.</w:t>
            </w:r>
          </w:p>
          <w:p w:rsidR="00926A7F" w:rsidRPr="006667BE" w:rsidRDefault="00926A7F"/>
        </w:tc>
        <w:tc>
          <w:tcPr>
            <w:tcW w:w="1985" w:type="dxa"/>
          </w:tcPr>
          <w:p w:rsidR="00926A7F" w:rsidRPr="006667BE" w:rsidRDefault="00926A7F">
            <w:pPr>
              <w:rPr>
                <w:rFonts w:ascii="Times New Roman" w:hAnsi="Times New Roman" w:cs="Times New Roman"/>
              </w:rPr>
            </w:pPr>
            <w:r w:rsidRPr="00666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</w:t>
            </w:r>
            <w:r w:rsidRPr="006667B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деятельности.</w:t>
            </w:r>
          </w:p>
        </w:tc>
        <w:tc>
          <w:tcPr>
            <w:tcW w:w="6036" w:type="dxa"/>
          </w:tcPr>
          <w:p w:rsidR="00926A7F" w:rsidRPr="006667BE" w:rsidRDefault="00926A7F" w:rsidP="006667BE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Учебные задания.</w:t>
            </w:r>
          </w:p>
        </w:tc>
        <w:tc>
          <w:tcPr>
            <w:tcW w:w="2612" w:type="dxa"/>
          </w:tcPr>
          <w:p w:rsidR="00926A7F" w:rsidRDefault="009E3EB9" w:rsidP="006667BE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УУД</w:t>
            </w:r>
          </w:p>
        </w:tc>
      </w:tr>
      <w:tr w:rsidR="00291FAB" w:rsidTr="00291FAB">
        <w:tc>
          <w:tcPr>
            <w:tcW w:w="4219" w:type="dxa"/>
          </w:tcPr>
          <w:p w:rsidR="00926A7F" w:rsidRPr="006667BE" w:rsidRDefault="00926A7F" w:rsidP="006667B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</w:t>
            </w:r>
            <w:r w:rsidRPr="00666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6667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ный момент</w:t>
            </w:r>
          </w:p>
          <w:p w:rsidR="00926A7F" w:rsidRPr="006667BE" w:rsidRDefault="00926A7F" w:rsidP="006667B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7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Вопрос классу: Как вы поняли высказывания Ломоносова? (Русский язык, на котором мы говорим, </w:t>
            </w:r>
            <w:proofErr w:type="gramStart"/>
            <w:r w:rsidRPr="006667BE">
              <w:rPr>
                <w:rFonts w:ascii="Times New Roman" w:hAnsi="Times New Roman" w:cs="Times New Roman"/>
                <w:bCs/>
                <w:sz w:val="28"/>
                <w:szCs w:val="28"/>
              </w:rPr>
              <w:t>богат  и</w:t>
            </w:r>
            <w:proofErr w:type="gramEnd"/>
            <w:r w:rsidRPr="006667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величественен. Нам надо овладевать всеми секретами родного языка)</w:t>
            </w:r>
          </w:p>
          <w:p w:rsidR="00926A7F" w:rsidRPr="006667BE" w:rsidRDefault="00926A7F" w:rsidP="006667B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7BE">
              <w:rPr>
                <w:rFonts w:ascii="Times New Roman" w:hAnsi="Times New Roman" w:cs="Times New Roman"/>
                <w:bCs/>
                <w:sz w:val="28"/>
                <w:szCs w:val="28"/>
              </w:rPr>
              <w:t>Эти слова М.В.Ломоносова – девиз нашего урока.</w:t>
            </w:r>
          </w:p>
          <w:p w:rsidR="00926A7F" w:rsidRPr="006667BE" w:rsidRDefault="00926A7F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926A7F" w:rsidRPr="006667BE" w:rsidRDefault="00926A7F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Мотивирующий диалог</w:t>
            </w:r>
          </w:p>
        </w:tc>
        <w:tc>
          <w:tcPr>
            <w:tcW w:w="6036" w:type="dxa"/>
          </w:tcPr>
          <w:p w:rsidR="00926A7F" w:rsidRDefault="00926A7F" w:rsidP="006667B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3202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«Карл V, римский император, говаривал, что гишпанским (испанским) языком с Богом, французским – с друзьями, немецким – с неприятелем, итальянским – с женским полом говорить прилично.  Но если бы он российскому языку был искусен, то, конечно, к тому присовокупил бы, что им со всеми оными говорить пристойно. Ибо нашёл бы в нём великолепие испанского, живость французского, крепость немецкого, нежность итальянского, сверх того богатство и сильную в изображениях краткость греческого и латинского языков».</w:t>
            </w:r>
          </w:p>
          <w:p w:rsidR="00926A7F" w:rsidRPr="006B43AE" w:rsidRDefault="00926A7F" w:rsidP="00D32021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3202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«Тому, кто хочет говорить красиво, необходимо уметь говорить правильно и иметь достаточный запас слов, которыми можно высказать мысли»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2612" w:type="dxa"/>
          </w:tcPr>
          <w:p w:rsidR="009E3EB9" w:rsidRPr="009E3EB9" w:rsidRDefault="009E3EB9" w:rsidP="009E3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E3EB9">
              <w:rPr>
                <w:rStyle w:val="c11"/>
                <w:bCs/>
                <w:color w:val="000000"/>
                <w:sz w:val="28"/>
                <w:szCs w:val="28"/>
              </w:rPr>
              <w:t>Личностные</w:t>
            </w:r>
            <w:r w:rsidRPr="009E3EB9">
              <w:rPr>
                <w:rStyle w:val="c0"/>
                <w:color w:val="000000"/>
                <w:sz w:val="28"/>
                <w:szCs w:val="28"/>
              </w:rPr>
              <w:t> - настрой на позитивное начало урока.</w:t>
            </w:r>
          </w:p>
          <w:p w:rsidR="009E3EB9" w:rsidRPr="009E3EB9" w:rsidRDefault="009E3EB9" w:rsidP="009E3EB9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11"/>
                <w:bCs/>
                <w:color w:val="000000"/>
                <w:sz w:val="28"/>
                <w:szCs w:val="28"/>
              </w:rPr>
            </w:pPr>
            <w:r w:rsidRPr="009E3EB9">
              <w:rPr>
                <w:rStyle w:val="c11"/>
                <w:bCs/>
                <w:color w:val="000000"/>
                <w:sz w:val="28"/>
                <w:szCs w:val="28"/>
              </w:rPr>
              <w:t>Коммуникативные:</w:t>
            </w:r>
          </w:p>
          <w:p w:rsidR="009E3EB9" w:rsidRPr="009E3EB9" w:rsidRDefault="009E3EB9" w:rsidP="009E3EB9">
            <w:pPr>
              <w:pStyle w:val="c1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E3EB9">
              <w:rPr>
                <w:rStyle w:val="c0"/>
                <w:color w:val="000000"/>
                <w:sz w:val="28"/>
                <w:szCs w:val="28"/>
              </w:rPr>
              <w:t>слушать и понимать речь других.</w:t>
            </w:r>
          </w:p>
          <w:p w:rsidR="00926A7F" w:rsidRPr="00D32021" w:rsidRDefault="00926A7F" w:rsidP="006667B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91FAB" w:rsidTr="00291FAB">
        <w:tc>
          <w:tcPr>
            <w:tcW w:w="4219" w:type="dxa"/>
          </w:tcPr>
          <w:p w:rsidR="009E3EB9" w:rsidRPr="009E3EB9" w:rsidRDefault="00926A7F" w:rsidP="009E3EB9">
            <w:pPr>
              <w:pStyle w:val="a4"/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3E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Постановка цели и задач урока.</w:t>
            </w:r>
            <w:r w:rsidRPr="009E3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26A7F" w:rsidRPr="009E3EB9" w:rsidRDefault="00926A7F" w:rsidP="009E3E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3E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Мотивация учебной деятельности. </w:t>
            </w:r>
          </w:p>
          <w:p w:rsidR="00926A7F" w:rsidRPr="00F21BA7" w:rsidRDefault="00926A7F" w:rsidP="00666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Работа в тетради: знакомство с новым словарным словом</w:t>
            </w:r>
          </w:p>
          <w:p w:rsidR="00926A7F" w:rsidRPr="00F21BA7" w:rsidRDefault="00926A7F" w:rsidP="00666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слайде или доске  запись «</w:t>
            </w:r>
            <w:proofErr w:type="spellStart"/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люсат</w:t>
            </w:r>
            <w:proofErr w:type="spellEnd"/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Что может обозначать это слово? Какой частью речи может быть? Можно ли предположить, какой род, число, </w:t>
            </w:r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склонение, падеж у этого слова?</w:t>
            </w:r>
          </w:p>
          <w:p w:rsidR="00926A7F" w:rsidRPr="00F21BA7" w:rsidRDefault="00926A7F" w:rsidP="00666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Переставьте буквы, чтобы получилось слово из русского языка. (Салют). </w:t>
            </w:r>
          </w:p>
          <w:p w:rsidR="00926A7F" w:rsidRPr="00F21BA7" w:rsidRDefault="00926A7F" w:rsidP="00666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оно обозначает в современном русском языке? </w:t>
            </w:r>
          </w:p>
          <w:p w:rsidR="00926A7F" w:rsidRPr="00F21BA7" w:rsidRDefault="00926A7F" w:rsidP="00666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вы можете сказать о его грамматических признаках? Составьте словосочетания с прилагательным так, чтобы стояли в Д.п., П.п., Р.п., </w:t>
            </w:r>
            <w:proofErr w:type="gramStart"/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Т.п..</w:t>
            </w:r>
            <w:proofErr w:type="gramEnd"/>
            <w:r w:rsidRPr="00F21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26A7F" w:rsidRPr="00F21BA7" w:rsidRDefault="00926A7F" w:rsidP="006667B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21BA7">
              <w:rPr>
                <w:color w:val="000000"/>
                <w:sz w:val="28"/>
                <w:szCs w:val="28"/>
              </w:rPr>
              <w:t>Предположим, что салют обладает способностью говорить. Ответьте на вопросы, которые  он задаёт сам о себе.</w:t>
            </w:r>
          </w:p>
          <w:p w:rsidR="00926A7F" w:rsidRPr="00F21BA7" w:rsidRDefault="00926A7F" w:rsidP="006667BE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F21BA7">
              <w:rPr>
                <w:i/>
                <w:color w:val="000000"/>
                <w:sz w:val="28"/>
                <w:szCs w:val="28"/>
              </w:rPr>
              <w:t>- Кто меня больше всего любит?</w:t>
            </w:r>
          </w:p>
          <w:p w:rsidR="00926A7F" w:rsidRPr="00F21BA7" w:rsidRDefault="00926A7F" w:rsidP="006667BE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F21BA7">
              <w:rPr>
                <w:i/>
                <w:color w:val="000000"/>
                <w:sz w:val="28"/>
                <w:szCs w:val="28"/>
              </w:rPr>
              <w:t>- Какие праздники мной любимы больше всего?</w:t>
            </w:r>
          </w:p>
          <w:p w:rsidR="00926A7F" w:rsidRPr="00F21BA7" w:rsidRDefault="00926A7F" w:rsidP="006667BE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F21BA7">
              <w:rPr>
                <w:i/>
                <w:color w:val="000000"/>
                <w:sz w:val="28"/>
                <w:szCs w:val="28"/>
              </w:rPr>
              <w:t xml:space="preserve">- Какой месяц я больше всего люблю? Почему? </w:t>
            </w:r>
          </w:p>
          <w:p w:rsidR="00926A7F" w:rsidRPr="00F21BA7" w:rsidRDefault="00926A7F" w:rsidP="006667B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21BA7">
              <w:rPr>
                <w:color w:val="000000"/>
                <w:sz w:val="28"/>
                <w:szCs w:val="28"/>
              </w:rPr>
              <w:t>Запишем однокоренные слова разных частей речи. Салют, салютный, салютовать. Есть ли среди них проверочное?</w:t>
            </w:r>
          </w:p>
        </w:tc>
        <w:tc>
          <w:tcPr>
            <w:tcW w:w="1985" w:type="dxa"/>
          </w:tcPr>
          <w:p w:rsidR="00926A7F" w:rsidRPr="000113C5" w:rsidRDefault="00926A7F" w:rsidP="006667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113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Задание на развитие креативного мышления, работа со словарём</w:t>
            </w:r>
          </w:p>
        </w:tc>
        <w:tc>
          <w:tcPr>
            <w:tcW w:w="6036" w:type="dxa"/>
          </w:tcPr>
          <w:p w:rsidR="00926A7F" w:rsidRPr="00EF2C87" w:rsidRDefault="00926A7F" w:rsidP="006667B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2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(1. </w:t>
            </w:r>
            <w:r w:rsidRPr="00EF2C8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Приветствие, </w:t>
            </w:r>
            <w:hyperlink r:id="rId6" w:history="1">
              <w:r w:rsidRPr="00EF2C8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отдание</w:t>
              </w:r>
            </w:hyperlink>
            <w:r w:rsidRPr="00EF2C87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 </w:t>
            </w:r>
            <w:r w:rsidRPr="00EF2C8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чести кому-нибудь выстрелами, выкидыванием флага, опущением знамен и другими условными знаками. Прощальный салют. Произвести салют.</w:t>
            </w:r>
          </w:p>
          <w:p w:rsidR="00926A7F" w:rsidRPr="00EF2C87" w:rsidRDefault="00926A7F" w:rsidP="006667B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Пионерское </w:t>
            </w:r>
            <w:hyperlink r:id="rId7" w:history="1">
              <w:r w:rsidRPr="00EF2C8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приветствие</w:t>
              </w:r>
            </w:hyperlink>
            <w:r w:rsidRPr="00EF2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 котором кисть правой руки с сомкнутыми пальцами поднимается над головой.)</w:t>
            </w:r>
          </w:p>
          <w:p w:rsidR="00926A7F" w:rsidRDefault="00926A7F" w:rsidP="00D3202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12" w:type="dxa"/>
          </w:tcPr>
          <w:p w:rsidR="009E3EB9" w:rsidRPr="009E3EB9" w:rsidRDefault="009E3EB9" w:rsidP="009E3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E3EB9">
              <w:rPr>
                <w:rStyle w:val="c11"/>
                <w:bCs/>
                <w:color w:val="000000"/>
                <w:sz w:val="28"/>
                <w:szCs w:val="28"/>
              </w:rPr>
              <w:t>Коммуникативные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 xml:space="preserve">: </w:t>
            </w:r>
            <w:r w:rsidRPr="009E3EB9">
              <w:rPr>
                <w:rStyle w:val="c0"/>
                <w:color w:val="000000"/>
                <w:sz w:val="28"/>
                <w:szCs w:val="28"/>
              </w:rPr>
              <w:t>выраж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ение своих мыслей </w:t>
            </w:r>
            <w:r w:rsidRPr="009E3EB9">
              <w:rPr>
                <w:rStyle w:val="c0"/>
                <w:color w:val="000000"/>
                <w:sz w:val="28"/>
                <w:szCs w:val="28"/>
              </w:rPr>
              <w:t>полно и точно.</w:t>
            </w:r>
          </w:p>
          <w:p w:rsidR="009E3EB9" w:rsidRPr="009E3EB9" w:rsidRDefault="009E3EB9" w:rsidP="009E3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9E3EB9">
              <w:rPr>
                <w:rStyle w:val="c11"/>
                <w:bCs/>
                <w:color w:val="000000"/>
                <w:sz w:val="28"/>
                <w:szCs w:val="28"/>
              </w:rPr>
              <w:t>Познавательные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>:</w:t>
            </w:r>
            <w:r w:rsidRPr="009E3EB9">
              <w:rPr>
                <w:rStyle w:val="c11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 xml:space="preserve"> </w:t>
            </w:r>
            <w:r w:rsidRPr="009E3EB9">
              <w:rPr>
                <w:rStyle w:val="c0"/>
                <w:color w:val="000000"/>
                <w:sz w:val="28"/>
                <w:szCs w:val="28"/>
              </w:rPr>
              <w:t>анализ</w:t>
            </w:r>
            <w:proofErr w:type="gramEnd"/>
            <w:r w:rsidRPr="009E3EB9">
              <w:rPr>
                <w:rStyle w:val="c0"/>
                <w:color w:val="000000"/>
                <w:sz w:val="28"/>
                <w:szCs w:val="28"/>
              </w:rPr>
              <w:t>, обобщение.</w:t>
            </w:r>
          </w:p>
          <w:p w:rsidR="009E3EB9" w:rsidRDefault="009E3EB9" w:rsidP="009E3EB9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1"/>
                <w:bCs/>
                <w:color w:val="000000"/>
                <w:sz w:val="28"/>
                <w:szCs w:val="28"/>
              </w:rPr>
            </w:pPr>
            <w:r w:rsidRPr="009E3EB9">
              <w:rPr>
                <w:rStyle w:val="c11"/>
                <w:bCs/>
                <w:color w:val="000000"/>
                <w:sz w:val="28"/>
                <w:szCs w:val="28"/>
              </w:rPr>
              <w:t>Личностные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>:</w:t>
            </w:r>
          </w:p>
          <w:p w:rsidR="009E3EB9" w:rsidRPr="009E3EB9" w:rsidRDefault="009E3EB9" w:rsidP="009E3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E3EB9">
              <w:rPr>
                <w:rStyle w:val="c0"/>
                <w:color w:val="000000"/>
                <w:sz w:val="28"/>
                <w:szCs w:val="28"/>
              </w:rPr>
              <w:t xml:space="preserve"> формирование учебно-познавательного интереса к новому </w:t>
            </w:r>
            <w:r w:rsidRPr="009E3EB9">
              <w:rPr>
                <w:rStyle w:val="c0"/>
                <w:color w:val="000000"/>
                <w:sz w:val="28"/>
                <w:szCs w:val="28"/>
              </w:rPr>
              <w:lastRenderedPageBreak/>
              <w:t>учебному материалу</w:t>
            </w:r>
          </w:p>
          <w:p w:rsidR="00926A7F" w:rsidRPr="009E3EB9" w:rsidRDefault="00926A7F" w:rsidP="009E3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1FAB" w:rsidTr="00291FAB">
        <w:tc>
          <w:tcPr>
            <w:tcW w:w="4219" w:type="dxa"/>
          </w:tcPr>
          <w:p w:rsidR="00926A7F" w:rsidRPr="00F21BA7" w:rsidRDefault="00926A7F" w:rsidP="00F21BA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21B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Постановка учебной задачи.</w:t>
            </w:r>
          </w:p>
          <w:p w:rsidR="00926A7F" w:rsidRPr="00D32021" w:rsidRDefault="00926A7F" w:rsidP="00F21B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20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Ребята, давайте вспомним, какой раздел мы сейчас изучаем? (Части речи)</w:t>
            </w:r>
          </w:p>
          <w:p w:rsidR="00926A7F" w:rsidRDefault="00926A7F" w:rsidP="00F21B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20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Сегодня мы продолжим  наше изучение. Давайте попробуем выяснить, что же мы будем </w:t>
            </w:r>
            <w:r w:rsidRPr="00D320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изучать сегодня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На доске (слайде) </w:t>
            </w:r>
            <w:r w:rsidRPr="00D320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ребус  </w:t>
            </w:r>
          </w:p>
          <w:p w:rsidR="00926A7F" w:rsidRPr="00D32021" w:rsidRDefault="00926A7F" w:rsidP="00F21BA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20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Это и будет темой нашего урока.</w:t>
            </w:r>
            <w:r w:rsidRPr="00D320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  <w:t>- Давайте попробуем сформулировать цель нашего урока.</w:t>
            </w:r>
          </w:p>
          <w:p w:rsidR="00926A7F" w:rsidRPr="00D32021" w:rsidRDefault="00926A7F" w:rsidP="00F21BA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320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Выяснить:</w:t>
            </w:r>
          </w:p>
          <w:p w:rsidR="00926A7F" w:rsidRPr="00D32021" w:rsidRDefault="00926A7F" w:rsidP="00F21BA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320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Научиться:</w:t>
            </w:r>
          </w:p>
          <w:p w:rsidR="00926A7F" w:rsidRPr="00D32021" w:rsidRDefault="00926A7F" w:rsidP="00F21BA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320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Пополнить: </w:t>
            </w:r>
          </w:p>
          <w:p w:rsidR="00926A7F" w:rsidRPr="00D32021" w:rsidRDefault="00926A7F" w:rsidP="00F21BA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320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Получить:</w:t>
            </w:r>
          </w:p>
          <w:p w:rsidR="00926A7F" w:rsidRDefault="00926A7F" w:rsidP="00F21BA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320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дальнейшим пунктом нашей работы станет часть речи- местоимение. Попробуйте объяснить, почему оно так называется. Ответ найдём в учебнике, автором которого является Ломоносов.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320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Рассмотрите текст. Что в нём необычного? (буквы </w:t>
            </w:r>
            <w:r w:rsidRPr="00D3202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0158" cy="477078"/>
                  <wp:effectExtent l="19050" t="0" r="0" b="0"/>
                  <wp:docPr id="1" name="Рисунок 5" descr="https://tv-soyuz.ru/media/uploads/2015/10/23/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tv-soyuz.ru/media/uploads/2015/10/23/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3030" t="18437" r="34901" b="23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14" cy="476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20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твёрдый знак,</w:t>
            </w:r>
            <w:r w:rsidRPr="00D320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202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08333" cy="530174"/>
                  <wp:effectExtent l="19050" t="0" r="0" b="0"/>
                  <wp:docPr id="2" name="Рисунок 11" descr="http://prishvinka.ru/home/18052020/photos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prishvinka.ru/home/18052020/photos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6958" t="27770" r="28472" b="28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646" cy="534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2021">
              <w:rPr>
                <w:rFonts w:ascii="Times New Roman" w:hAnsi="Times New Roman" w:cs="Times New Roman"/>
                <w:sz w:val="28"/>
                <w:szCs w:val="28"/>
              </w:rPr>
              <w:t xml:space="preserve">е. </w:t>
            </w:r>
          </w:p>
          <w:p w:rsidR="00926A7F" w:rsidRPr="00F21BA7" w:rsidRDefault="00926A7F" w:rsidP="00F21BA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926A7F" w:rsidRPr="000113C5" w:rsidRDefault="00926A7F" w:rsidP="00F21BA7">
            <w:pPr>
              <w:shd w:val="clear" w:color="auto" w:fill="FFFFFF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Постановка цели, формулировка темы урока. Работа по развитию логического, творческого </w:t>
            </w: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мышления. Чтение текста из учебника Ломоносова</w:t>
            </w:r>
            <w:proofErr w:type="gramStart"/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r w:rsidRPr="000113C5">
              <w:rPr>
                <w:rFonts w:ascii="Times New Roman" w:hAnsi="Times New Roman" w:cs="Times New Roman"/>
                <w:sz w:val="28"/>
                <w:szCs w:val="28"/>
              </w:rPr>
              <w:t xml:space="preserve">осле прочтения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13C5">
              <w:rPr>
                <w:rFonts w:ascii="Times New Roman" w:hAnsi="Times New Roman" w:cs="Times New Roman"/>
                <w:sz w:val="28"/>
                <w:szCs w:val="28"/>
              </w:rPr>
              <w:t>бъясняют, какую роль в речи выполняют местоимения. Проверяют ответ на с.70 учебника</w:t>
            </w:r>
            <w:r w:rsidRPr="000113C5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926A7F" w:rsidRPr="000113C5" w:rsidRDefault="00926A7F" w:rsidP="00F21BA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36" w:type="dxa"/>
          </w:tcPr>
          <w:p w:rsidR="00926A7F" w:rsidRDefault="00926A7F" w:rsidP="00D3202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926A7F" w:rsidRDefault="00926A7F" w:rsidP="00D3202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21BA7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>
                  <wp:extent cx="3855857" cy="1341782"/>
                  <wp:effectExtent l="19050" t="0" r="0" b="0"/>
                  <wp:docPr id="3" name="Рисунок 1" descr="C:\Users\ХвШк\Downloads\местоимени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ХвШк\Downloads\местоимени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9888" cy="1343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6A7F" w:rsidRDefault="00926A7F" w:rsidP="00D32021">
            <w:pP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F21BA7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drawing>
                <wp:inline distT="0" distB="0" distL="0" distR="0">
                  <wp:extent cx="1889263" cy="2351941"/>
                  <wp:effectExtent l="19050" t="0" r="0" b="0"/>
                  <wp:docPr id="4" name="Рисунок 3" descr="C:\Users\ХвШк\Downloads\2022-02-27_22-09-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ХвШк\Downloads\2022-02-27_22-09-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289" cy="23494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20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1BA7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>
                  <wp:extent cx="1512906" cy="1848678"/>
                  <wp:effectExtent l="19050" t="0" r="0" b="0"/>
                  <wp:docPr id="5" name="Рисунок 4" descr="C:\Users\ХвШк\Downloads\2022-02-27_22-09-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ХвШк\Downloads\2022-02-27_22-09-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989" cy="1851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6A7F" w:rsidRDefault="00926A7F" w:rsidP="00D3202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r w:rsidRPr="00F21BA7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>
                  <wp:extent cx="3476625" cy="1781175"/>
                  <wp:effectExtent l="19050" t="0" r="9525" b="0"/>
                  <wp:docPr id="6" name="Рисунок 2" descr="C:\Users\ХвШк\Downloads\2022-02-27_22-07-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ХвШк\Downloads\2022-02-27_22-07-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9324" t="21757" r="55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612" w:type="dxa"/>
          </w:tcPr>
          <w:p w:rsidR="009E3EB9" w:rsidRPr="009E3EB9" w:rsidRDefault="009E3EB9" w:rsidP="009E3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E3EB9">
              <w:rPr>
                <w:rStyle w:val="c11"/>
                <w:bCs/>
                <w:color w:val="000000"/>
                <w:sz w:val="28"/>
                <w:szCs w:val="28"/>
              </w:rPr>
              <w:lastRenderedPageBreak/>
              <w:t>Познавательные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>:</w:t>
            </w:r>
            <w:r w:rsidRPr="009E3EB9">
              <w:rPr>
                <w:rStyle w:val="c0"/>
                <w:color w:val="000000"/>
                <w:sz w:val="28"/>
                <w:szCs w:val="28"/>
              </w:rPr>
              <w:t xml:space="preserve"> формулирование проблемы</w:t>
            </w:r>
            <w:r w:rsidR="00977DEA"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9E3EB9" w:rsidRDefault="009E3EB9" w:rsidP="009E3EB9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3EB9">
              <w:rPr>
                <w:rStyle w:val="c11"/>
                <w:bCs/>
                <w:color w:val="000000"/>
                <w:sz w:val="28"/>
                <w:szCs w:val="28"/>
              </w:rPr>
              <w:t>Регулятивные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 xml:space="preserve">: </w:t>
            </w:r>
            <w:r w:rsidRPr="009E3EB9">
              <w:rPr>
                <w:rStyle w:val="c0"/>
                <w:color w:val="000000"/>
                <w:sz w:val="28"/>
                <w:szCs w:val="28"/>
              </w:rPr>
              <w:t>определение и формулирование цели деятельности на уроке</w:t>
            </w:r>
            <w:r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9E3EB9" w:rsidRDefault="009E3EB9" w:rsidP="009E3EB9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1"/>
                <w:bCs/>
                <w:color w:val="000000"/>
                <w:sz w:val="28"/>
                <w:szCs w:val="28"/>
              </w:rPr>
            </w:pPr>
            <w:r w:rsidRPr="009E3EB9">
              <w:rPr>
                <w:rStyle w:val="c0"/>
                <w:color w:val="000000"/>
                <w:sz w:val="28"/>
                <w:szCs w:val="28"/>
              </w:rPr>
              <w:lastRenderedPageBreak/>
              <w:t> </w:t>
            </w:r>
            <w:r w:rsidRPr="009E3EB9">
              <w:rPr>
                <w:rStyle w:val="c11"/>
                <w:bCs/>
                <w:color w:val="000000"/>
                <w:sz w:val="28"/>
                <w:szCs w:val="28"/>
              </w:rPr>
              <w:t>Коммуникативные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>:</w:t>
            </w:r>
          </w:p>
          <w:p w:rsidR="009E3EB9" w:rsidRPr="009E3EB9" w:rsidRDefault="009E3EB9" w:rsidP="009E3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E3EB9">
              <w:rPr>
                <w:rStyle w:val="c0"/>
                <w:color w:val="000000"/>
                <w:sz w:val="28"/>
                <w:szCs w:val="28"/>
              </w:rPr>
              <w:t>выражение своих мыслей с достаточной полнотой и точностью</w:t>
            </w:r>
            <w:r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926A7F" w:rsidRDefault="00926A7F" w:rsidP="00D3202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91FAB" w:rsidTr="00291FAB">
        <w:tc>
          <w:tcPr>
            <w:tcW w:w="4219" w:type="dxa"/>
          </w:tcPr>
          <w:p w:rsidR="00926A7F" w:rsidRPr="00AA5178" w:rsidRDefault="00926A7F" w:rsidP="00F21BA7">
            <w:pPr>
              <w:pStyle w:val="a4"/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A51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Построение проекта выхода из затруднения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узнали, что местоимение употребляется вместо имени. А какое из имён чаще всего нуждается в замене?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Подтвердим свой ответ </w:t>
            </w: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практически.Упр.116 устно. Обратите внимание, что при употреблении местоимений могут быть речевые ошибки, которые влекут непонимание смыла сказанного. Упр.117 Прочитайте текст и найдите ошибки в употреблении местоимений. Ответ обсудите в группах. Отвечает 1 ученик от группы, другие группа дополняют ответ. 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Упр.118 работаем устно. Обсуждаем. Записываем   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мы будем работать с группой личных местоимений. Таблица. Что вы можете рассказать о личных местоимениях по этой таблице.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Коллективная работа.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Назовите, с помощью какого местоимения говорящий указывает на самого себя (местоимение Я).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помощью какого местоимения группа из нескольких человек расскажет о себе? (местоимение Мы).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местоимения 1-го лица.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 помощью какого местоимения вы обратитесь к товарищу? (с помощью </w:t>
            </w: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местоимения Ты).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Назовите местоимение, с помощью которого вы обратитесь к группе одноклассников? (с помощью местоимения Вы).</w:t>
            </w:r>
          </w:p>
          <w:p w:rsidR="00926A7F" w:rsidRPr="000113C5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местоимения 2-го лица.</w:t>
            </w:r>
          </w:p>
          <w:p w:rsidR="00926A7F" w:rsidRPr="000113C5" w:rsidRDefault="00926A7F" w:rsidP="00F21B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 можно дополнить о</w:t>
            </w:r>
            <w:r w:rsidR="006B43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11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лице ед. ч. Проверьте себя на с.72. </w:t>
            </w:r>
          </w:p>
        </w:tc>
        <w:tc>
          <w:tcPr>
            <w:tcW w:w="1985" w:type="dxa"/>
          </w:tcPr>
          <w:p w:rsidR="00926A7F" w:rsidRPr="000113C5" w:rsidRDefault="00926A7F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113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Работа в группах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Наблюдение, формулировка выводов. Работа по развитию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речи. Работа с таблицей, выполнение упражнения в группе</w:t>
            </w:r>
          </w:p>
        </w:tc>
        <w:tc>
          <w:tcPr>
            <w:tcW w:w="6036" w:type="dxa"/>
          </w:tcPr>
          <w:p w:rsidR="00926A7F" w:rsidRPr="000113C5" w:rsidRDefault="00926A7F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113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С.70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у.116, 117. С.71 у.118устно, с.72 у. 119 письменно </w:t>
            </w:r>
          </w:p>
        </w:tc>
        <w:tc>
          <w:tcPr>
            <w:tcW w:w="2612" w:type="dxa"/>
          </w:tcPr>
          <w:p w:rsidR="00926A7F" w:rsidRDefault="00977DEA" w:rsidP="00D32021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77DEA">
              <w:rPr>
                <w:rStyle w:val="c11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>
              <w:rPr>
                <w:rStyle w:val="c11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Pr="00977DEA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анализ, сравнение, аналогия, </w:t>
            </w:r>
            <w:proofErr w:type="gramStart"/>
            <w:r w:rsidRPr="00977DEA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обобщение;  осознание</w:t>
            </w:r>
            <w:proofErr w:type="gramEnd"/>
            <w:r w:rsidRPr="00977DEA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построение речевого </w:t>
            </w:r>
            <w:r w:rsidRPr="00977DEA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высказывания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977DEA" w:rsidRPr="00977DEA" w:rsidRDefault="00977DEA" w:rsidP="00977DEA">
            <w:pPr>
              <w:pStyle w:val="c26"/>
              <w:shd w:val="clear" w:color="auto" w:fill="FFFFFF"/>
              <w:spacing w:before="0" w:beforeAutospacing="0" w:after="0" w:afterAutospacing="0"/>
              <w:ind w:hanging="49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bCs/>
                <w:color w:val="000000"/>
                <w:sz w:val="28"/>
                <w:szCs w:val="28"/>
              </w:rPr>
              <w:t>Регулятивные</w:t>
            </w:r>
            <w:r w:rsidRPr="00977DEA">
              <w:rPr>
                <w:rStyle w:val="c4"/>
                <w:bCs/>
                <w:color w:val="000000"/>
                <w:sz w:val="28"/>
                <w:szCs w:val="28"/>
              </w:rPr>
              <w:t>:</w:t>
            </w:r>
          </w:p>
          <w:p w:rsidR="00977DEA" w:rsidRPr="00977DEA" w:rsidRDefault="00977DEA" w:rsidP="00977DEA">
            <w:pPr>
              <w:pStyle w:val="c2"/>
              <w:shd w:val="clear" w:color="auto" w:fill="FFFFFF"/>
              <w:spacing w:before="0" w:beforeAutospacing="0" w:after="0" w:afterAutospacing="0"/>
              <w:ind w:hanging="49"/>
              <w:rPr>
                <w:color w:val="000000"/>
                <w:sz w:val="28"/>
                <w:szCs w:val="28"/>
              </w:rPr>
            </w:pPr>
            <w:r w:rsidRPr="00977DEA">
              <w:rPr>
                <w:rStyle w:val="c0"/>
                <w:color w:val="000000"/>
                <w:sz w:val="28"/>
                <w:szCs w:val="28"/>
              </w:rPr>
              <w:t>способность принимать и сохранять учебную цель и задачу, планировать свои действия в соответствии с поставленной задачей и условиями её реализации</w:t>
            </w:r>
          </w:p>
          <w:p w:rsidR="00977DEA" w:rsidRDefault="00977DEA" w:rsidP="00977DEA">
            <w:pPr>
              <w:pStyle w:val="c26"/>
              <w:shd w:val="clear" w:color="auto" w:fill="FFFFFF"/>
              <w:spacing w:before="0" w:beforeAutospacing="0" w:after="0" w:afterAutospacing="0"/>
              <w:ind w:hanging="49"/>
              <w:jc w:val="both"/>
              <w:rPr>
                <w:color w:val="000000"/>
                <w:sz w:val="20"/>
                <w:szCs w:val="20"/>
              </w:rPr>
            </w:pPr>
            <w:r w:rsidRPr="00977DEA">
              <w:rPr>
                <w:rStyle w:val="c11"/>
                <w:bCs/>
                <w:color w:val="000000"/>
                <w:sz w:val="28"/>
                <w:szCs w:val="28"/>
              </w:rPr>
              <w:t>Коммуникативны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 xml:space="preserve">е: </w:t>
            </w:r>
            <w:r w:rsidRPr="00977DEA">
              <w:rPr>
                <w:rStyle w:val="c0"/>
                <w:color w:val="000000"/>
                <w:sz w:val="28"/>
                <w:szCs w:val="28"/>
              </w:rPr>
              <w:t>строить монологическое высказывание, владеть диалогической формой речи.</w:t>
            </w:r>
          </w:p>
          <w:p w:rsidR="00977DEA" w:rsidRPr="00977DEA" w:rsidRDefault="00977DEA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91FAB" w:rsidTr="00291FAB">
        <w:tc>
          <w:tcPr>
            <w:tcW w:w="4219" w:type="dxa"/>
          </w:tcPr>
          <w:p w:rsidR="00926A7F" w:rsidRPr="00AA5178" w:rsidRDefault="00926A7F" w:rsidP="000113C5">
            <w:pPr>
              <w:pStyle w:val="a4"/>
              <w:numPr>
                <w:ilvl w:val="0"/>
                <w:numId w:val="3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51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Первичное закрепление</w:t>
            </w:r>
            <w:r w:rsidRPr="00AA5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26A7F" w:rsidRPr="00AA5178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5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проверим, как насколько хорошо вы поняли тему урока? Ответьте на вопросы:</w:t>
            </w:r>
          </w:p>
          <w:p w:rsidR="00926A7F" w:rsidRPr="00AA5178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5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возникает необходимость в использовании этой части речи?</w:t>
            </w:r>
          </w:p>
          <w:p w:rsidR="00926A7F" w:rsidRPr="00AA5178" w:rsidRDefault="00926A7F" w:rsidP="000113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5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Вставьте в текст недостающие местоимения. Определите их лицо, число.</w:t>
            </w:r>
          </w:p>
          <w:p w:rsidR="00926A7F" w:rsidRPr="00AA5178" w:rsidRDefault="00926A7F" w:rsidP="000113C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926A7F" w:rsidRPr="000113C5" w:rsidRDefault="00926A7F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113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в группах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индивидуальных карточках.</w:t>
            </w:r>
          </w:p>
        </w:tc>
        <w:tc>
          <w:tcPr>
            <w:tcW w:w="6036" w:type="dxa"/>
          </w:tcPr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… нарисую ёлочку. 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 …   что будешь рисовать? 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Когда …     приедет? 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Завтра  …   пойдём на речку.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Кого  …  ждёте? 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Почему  …     улетают?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Вечером   …   читаем сказки.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Что    … вырезает из бумаги? 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    …  умеете так вырезать? 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Какую задачу   …    решают? 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Куда  …    идёшь? 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0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Завтра   …     пойду в библиотеку. </w:t>
            </w:r>
          </w:p>
          <w:p w:rsidR="00926A7F" w:rsidRDefault="00926A7F" w:rsidP="000113C5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12" w:type="dxa"/>
          </w:tcPr>
          <w:p w:rsidR="00977DEA" w:rsidRPr="00977DEA" w:rsidRDefault="00977DEA" w:rsidP="00977DE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77DEA">
              <w:rPr>
                <w:rStyle w:val="c11"/>
                <w:bCs/>
                <w:color w:val="000000"/>
                <w:sz w:val="28"/>
                <w:szCs w:val="28"/>
              </w:rPr>
              <w:t>Познавательные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 xml:space="preserve">: </w:t>
            </w:r>
            <w:r w:rsidRPr="00977DEA">
              <w:rPr>
                <w:rStyle w:val="c0"/>
                <w:color w:val="000000"/>
                <w:sz w:val="28"/>
                <w:szCs w:val="28"/>
              </w:rPr>
              <w:t xml:space="preserve">анализ, </w:t>
            </w:r>
            <w:proofErr w:type="gramStart"/>
            <w:r w:rsidRPr="00977DEA">
              <w:rPr>
                <w:rStyle w:val="c0"/>
                <w:color w:val="000000"/>
                <w:sz w:val="28"/>
                <w:szCs w:val="28"/>
              </w:rPr>
              <w:t>сравнение ,</w:t>
            </w:r>
            <w:proofErr w:type="gramEnd"/>
            <w:r w:rsidRPr="00977DEA">
              <w:rPr>
                <w:rStyle w:val="c0"/>
                <w:color w:val="000000"/>
                <w:sz w:val="28"/>
                <w:szCs w:val="28"/>
              </w:rPr>
              <w:t xml:space="preserve"> аналогия, обобщение; осознанное и произвольное построение речевого высказывания</w:t>
            </w:r>
          </w:p>
          <w:p w:rsidR="00977DEA" w:rsidRPr="00977DEA" w:rsidRDefault="00977DEA" w:rsidP="00977DE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77DEA">
              <w:rPr>
                <w:rStyle w:val="c11"/>
                <w:bCs/>
                <w:color w:val="000000"/>
                <w:sz w:val="28"/>
                <w:szCs w:val="28"/>
              </w:rPr>
              <w:t>Коммуникативные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 xml:space="preserve">: </w:t>
            </w:r>
            <w:r w:rsidRPr="00977DEA">
              <w:rPr>
                <w:rStyle w:val="c0"/>
                <w:color w:val="000000"/>
                <w:sz w:val="28"/>
                <w:szCs w:val="28"/>
              </w:rPr>
              <w:t>учет разных мнений; умение с достаточной полнотой и точностью выражать свои мысли</w:t>
            </w:r>
            <w:r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926A7F" w:rsidRPr="00532015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91FAB" w:rsidTr="00291FAB">
        <w:trPr>
          <w:trHeight w:val="4316"/>
        </w:trPr>
        <w:tc>
          <w:tcPr>
            <w:tcW w:w="4219" w:type="dxa"/>
          </w:tcPr>
          <w:p w:rsidR="00926A7F" w:rsidRPr="00AA5178" w:rsidRDefault="00926A7F" w:rsidP="0053201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A51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Самостоятельная работа с самопроверкой по эталону.</w:t>
            </w:r>
          </w:p>
          <w:p w:rsidR="00926A7F" w:rsidRPr="00AA5178" w:rsidRDefault="00926A7F" w:rsidP="0053201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A51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Исправьте ошибки, устраните повторы. Для работы можно выбрать любое задание из предложенных учителем</w:t>
            </w:r>
            <w:r w:rsidR="00291F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или несколько</w:t>
            </w:r>
            <w:r w:rsidRPr="00AA51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AA51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926A7F" w:rsidRPr="00AA5178" w:rsidRDefault="00926A7F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51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в тетради, самопроверка.</w:t>
            </w:r>
          </w:p>
        </w:tc>
        <w:tc>
          <w:tcPr>
            <w:tcW w:w="6036" w:type="dxa"/>
          </w:tcPr>
          <w:p w:rsidR="00926A7F" w:rsidRPr="006B43AE" w:rsidRDefault="00926A7F" w:rsidP="006B43A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959D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1. В воздухе кружились первые снежинки. Снежинки медленно опускались на землю. (В воздухе кружились первые. Они медленно опускались на землю.)</w:t>
            </w:r>
            <w:r w:rsidRPr="003959D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3959D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2. Бутон бегонии должен был скоро распуститься. Бутон был розового цвета. От бутона исходил тонкий аромат. (Бутон бегонии должен был скоро распуститься. Он был розового цвета. От бутона исходил тонкий аромат.)</w:t>
            </w:r>
            <w:r w:rsidRPr="003959D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3959D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3. Внизу ласково плескалось море. Море манило к себе. (Внизу ласково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959D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плескалось море. Оно манило к себе.)</w:t>
            </w:r>
          </w:p>
        </w:tc>
        <w:tc>
          <w:tcPr>
            <w:tcW w:w="2612" w:type="dxa"/>
          </w:tcPr>
          <w:p w:rsidR="00977DEA" w:rsidRPr="00977DEA" w:rsidRDefault="00977DEA" w:rsidP="00977DE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77DEA">
              <w:rPr>
                <w:rStyle w:val="c11"/>
                <w:bCs/>
                <w:color w:val="000000"/>
                <w:sz w:val="28"/>
                <w:szCs w:val="28"/>
              </w:rPr>
              <w:t>Познавательные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 xml:space="preserve">: </w:t>
            </w:r>
            <w:r w:rsidRPr="00977DEA">
              <w:rPr>
                <w:rStyle w:val="c0"/>
                <w:color w:val="000000"/>
                <w:sz w:val="28"/>
                <w:szCs w:val="28"/>
              </w:rPr>
              <w:t xml:space="preserve">анализ, </w:t>
            </w:r>
            <w:proofErr w:type="gramStart"/>
            <w:r w:rsidRPr="00977DEA">
              <w:rPr>
                <w:rStyle w:val="c0"/>
                <w:color w:val="000000"/>
                <w:sz w:val="28"/>
                <w:szCs w:val="28"/>
              </w:rPr>
              <w:t>сравнение ,</w:t>
            </w:r>
            <w:proofErr w:type="gramEnd"/>
            <w:r w:rsidRPr="00977DEA">
              <w:rPr>
                <w:rStyle w:val="c0"/>
                <w:color w:val="000000"/>
                <w:sz w:val="28"/>
                <w:szCs w:val="28"/>
              </w:rPr>
              <w:t xml:space="preserve"> аналогия, обобщение</w:t>
            </w:r>
          </w:p>
          <w:p w:rsidR="00977DEA" w:rsidRPr="00977DEA" w:rsidRDefault="00977DEA" w:rsidP="00977DE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77DEA">
              <w:rPr>
                <w:rStyle w:val="c11"/>
                <w:bCs/>
                <w:color w:val="000000"/>
                <w:sz w:val="28"/>
                <w:szCs w:val="28"/>
              </w:rPr>
              <w:t>Коммуникативные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 xml:space="preserve">: </w:t>
            </w:r>
            <w:r w:rsidRPr="00977DEA">
              <w:rPr>
                <w:rStyle w:val="c0"/>
                <w:color w:val="000000"/>
                <w:sz w:val="28"/>
                <w:szCs w:val="28"/>
              </w:rPr>
              <w:t>слушать и понимать речь других</w:t>
            </w:r>
          </w:p>
          <w:p w:rsidR="00977DEA" w:rsidRPr="00977DEA" w:rsidRDefault="00977DEA" w:rsidP="00977DE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977DEA">
              <w:rPr>
                <w:rStyle w:val="c11"/>
                <w:bCs/>
                <w:color w:val="000000"/>
                <w:sz w:val="28"/>
                <w:szCs w:val="28"/>
              </w:rPr>
              <w:t>Регулятивные</w:t>
            </w:r>
            <w:r>
              <w:rPr>
                <w:rStyle w:val="c11"/>
                <w:bCs/>
                <w:color w:val="000000"/>
                <w:sz w:val="28"/>
                <w:szCs w:val="28"/>
              </w:rPr>
              <w:t xml:space="preserve">: </w:t>
            </w:r>
            <w:r w:rsidRPr="00977DEA">
              <w:rPr>
                <w:rStyle w:val="c11"/>
                <w:bCs/>
                <w:color w:val="000000"/>
                <w:sz w:val="28"/>
                <w:szCs w:val="28"/>
              </w:rPr>
              <w:t> </w:t>
            </w:r>
            <w:r w:rsidRPr="00977DEA">
              <w:rPr>
                <w:rStyle w:val="c0"/>
                <w:color w:val="000000"/>
                <w:sz w:val="28"/>
                <w:szCs w:val="28"/>
              </w:rPr>
              <w:t>самоконтроль</w:t>
            </w:r>
            <w:proofErr w:type="gramEnd"/>
            <w:r w:rsidRPr="00977DEA">
              <w:rPr>
                <w:rStyle w:val="c0"/>
                <w:color w:val="000000"/>
                <w:sz w:val="28"/>
                <w:szCs w:val="28"/>
              </w:rPr>
              <w:t>, оценка</w:t>
            </w:r>
          </w:p>
          <w:p w:rsidR="00926A7F" w:rsidRPr="00977DEA" w:rsidRDefault="00926A7F" w:rsidP="00532015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77DEA" w:rsidTr="00291FAB">
        <w:trPr>
          <w:trHeight w:val="4316"/>
        </w:trPr>
        <w:tc>
          <w:tcPr>
            <w:tcW w:w="4219" w:type="dxa"/>
          </w:tcPr>
          <w:p w:rsidR="00977DEA" w:rsidRPr="00291FAB" w:rsidRDefault="00977DEA" w:rsidP="0053201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91F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Рефлексия.</w:t>
            </w:r>
          </w:p>
          <w:p w:rsidR="00977DEA" w:rsidRDefault="00291FAB" w:rsidP="00291F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Подведение итогов урока.</w:t>
            </w:r>
          </w:p>
          <w:p w:rsidR="00291FAB" w:rsidRDefault="00291FAB" w:rsidP="00291F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Самооценка.</w:t>
            </w:r>
          </w:p>
          <w:p w:rsidR="00291FAB" w:rsidRPr="00291FAB" w:rsidRDefault="00291FAB" w:rsidP="00291F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Взаимооценка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77DEA" w:rsidRDefault="007311EB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Приём сосуд знаний.</w:t>
            </w:r>
          </w:p>
          <w:p w:rsidR="007311EB" w:rsidRDefault="007311EB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311EB" w:rsidRDefault="007311EB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311EB" w:rsidRDefault="007311EB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311EB" w:rsidRDefault="007311EB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311EB" w:rsidRDefault="007311EB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91FAB" w:rsidRPr="00AA5178" w:rsidRDefault="00291FAB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Приём комплимент.</w:t>
            </w:r>
          </w:p>
        </w:tc>
        <w:tc>
          <w:tcPr>
            <w:tcW w:w="6036" w:type="dxa"/>
          </w:tcPr>
          <w:p w:rsidR="00291FAB" w:rsidRPr="00291FAB" w:rsidRDefault="007311EB" w:rsidP="007311EB">
            <w:pPr>
              <w:shd w:val="clear" w:color="auto" w:fill="FFFFFF"/>
              <w:spacing w:before="31" w:after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Заполнить «Сосуд знаний» по изучаемой теме карандашами двух цветов. Нижняя часть показывает какая часть знаний по теме была до урока. Верхняя часть- насколько она пополнилась, осталось ли ещё свободное место в сосуде. Это те знания, которые нужно получить. </w:t>
            </w:r>
          </w:p>
          <w:p w:rsidR="00291FAB" w:rsidRPr="00291FAB" w:rsidRDefault="00291FAB" w:rsidP="007311E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291FAB">
              <w:rPr>
                <w:rFonts w:ascii="Arial" w:eastAsia="Times New Roman" w:hAnsi="Arial" w:cs="Arial"/>
                <w:color w:val="181818"/>
                <w:lang w:eastAsia="ru-RU"/>
              </w:rPr>
              <w:t> </w:t>
            </w:r>
            <w:r w:rsidR="007311E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Комплимент-похвала </w:t>
            </w:r>
            <w:r w:rsidRPr="00291FA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деловым качествам, комплимент в чувствах, в котором учащиеся оценивают вклад друг друга в урок и благодарят друг друга и учителя за проведенный урок. </w:t>
            </w:r>
          </w:p>
          <w:p w:rsidR="00291FAB" w:rsidRPr="00291FAB" w:rsidRDefault="00291FAB" w:rsidP="00291FA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77DEA" w:rsidRPr="003959D4" w:rsidRDefault="00977DEA" w:rsidP="00532015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12" w:type="dxa"/>
          </w:tcPr>
          <w:p w:rsidR="00291FAB" w:rsidRDefault="00291FAB" w:rsidP="00977DE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1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1"/>
                <w:bCs/>
                <w:color w:val="000000"/>
                <w:sz w:val="28"/>
                <w:szCs w:val="28"/>
                <w:shd w:val="clear" w:color="auto" w:fill="FFFFFF"/>
              </w:rPr>
              <w:t>Регулятивные:</w:t>
            </w:r>
          </w:p>
          <w:p w:rsidR="00977DEA" w:rsidRDefault="00291FAB" w:rsidP="00977DE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 w:rsidRPr="00291FAB">
              <w:rPr>
                <w:rStyle w:val="c11"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91FAB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самоконтроль, оценка</w:t>
            </w: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291FAB" w:rsidRDefault="00291FAB" w:rsidP="00291FAB">
            <w:pPr>
              <w:pStyle w:val="c2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Познавательные: с</w:t>
            </w:r>
            <w:r w:rsidRPr="00D22CDE">
              <w:rPr>
                <w:sz w:val="28"/>
                <w:szCs w:val="28"/>
              </w:rPr>
              <w:t>оотне</w:t>
            </w:r>
            <w:r>
              <w:rPr>
                <w:sz w:val="28"/>
                <w:szCs w:val="28"/>
              </w:rPr>
              <w:t>сение</w:t>
            </w:r>
            <w:r w:rsidRPr="00D22CDE">
              <w:rPr>
                <w:sz w:val="28"/>
                <w:szCs w:val="28"/>
              </w:rPr>
              <w:t xml:space="preserve"> цел</w:t>
            </w:r>
            <w:r>
              <w:rPr>
                <w:sz w:val="28"/>
                <w:szCs w:val="28"/>
              </w:rPr>
              <w:t>и</w:t>
            </w:r>
            <w:r w:rsidRPr="00D22CDE">
              <w:rPr>
                <w:sz w:val="28"/>
                <w:szCs w:val="28"/>
              </w:rPr>
              <w:t xml:space="preserve"> и результат</w:t>
            </w:r>
            <w:r>
              <w:rPr>
                <w:sz w:val="28"/>
                <w:szCs w:val="28"/>
              </w:rPr>
              <w:t>ов</w:t>
            </w:r>
            <w:r w:rsidRPr="00D22CD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установление </w:t>
            </w:r>
            <w:r w:rsidRPr="00D22CDE">
              <w:rPr>
                <w:sz w:val="28"/>
                <w:szCs w:val="28"/>
              </w:rPr>
              <w:t>степен</w:t>
            </w:r>
            <w:r>
              <w:rPr>
                <w:sz w:val="28"/>
                <w:szCs w:val="28"/>
              </w:rPr>
              <w:t>и</w:t>
            </w:r>
            <w:r w:rsidRPr="00D22CDE">
              <w:rPr>
                <w:sz w:val="28"/>
                <w:szCs w:val="28"/>
              </w:rPr>
              <w:t xml:space="preserve"> их соответствия.</w:t>
            </w:r>
          </w:p>
          <w:p w:rsidR="007311EB" w:rsidRPr="00291FAB" w:rsidRDefault="007311EB" w:rsidP="00291FA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1"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Коммуникативные: </w:t>
            </w:r>
            <w:r w:rsidRPr="00291FAB">
              <w:rPr>
                <w:color w:val="181818"/>
                <w:sz w:val="28"/>
                <w:szCs w:val="28"/>
              </w:rPr>
              <w:t>признании личностной значимости каждого.</w:t>
            </w:r>
          </w:p>
        </w:tc>
      </w:tr>
      <w:tr w:rsidR="00AA71C0" w:rsidTr="006B43AE">
        <w:trPr>
          <w:trHeight w:val="2117"/>
        </w:trPr>
        <w:tc>
          <w:tcPr>
            <w:tcW w:w="4219" w:type="dxa"/>
          </w:tcPr>
          <w:p w:rsidR="00AA71C0" w:rsidRPr="00291FAB" w:rsidRDefault="00AA71C0" w:rsidP="0053201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Домашнее задание</w:t>
            </w:r>
          </w:p>
        </w:tc>
        <w:tc>
          <w:tcPr>
            <w:tcW w:w="1985" w:type="dxa"/>
          </w:tcPr>
          <w:p w:rsidR="00AA71C0" w:rsidRDefault="00AA71C0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 правила.</w:t>
            </w:r>
          </w:p>
          <w:p w:rsidR="00AA71C0" w:rsidRDefault="00AA71C0" w:rsidP="00D320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Выбор задания по уроню сложности.</w:t>
            </w:r>
          </w:p>
        </w:tc>
        <w:tc>
          <w:tcPr>
            <w:tcW w:w="6036" w:type="dxa"/>
          </w:tcPr>
          <w:p w:rsidR="00AA71C0" w:rsidRDefault="00AA71C0" w:rsidP="007311EB">
            <w:pPr>
              <w:shd w:val="clear" w:color="auto" w:fill="FFFFFF"/>
              <w:spacing w:before="31" w:after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71 завязать узелки на память</w:t>
            </w:r>
          </w:p>
          <w:p w:rsidR="00AA71C0" w:rsidRDefault="00AA71C0" w:rsidP="007311EB">
            <w:pPr>
              <w:shd w:val="clear" w:color="auto" w:fill="FFFFFF"/>
              <w:spacing w:before="31" w:after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Повышенный уровень: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составить текст – повествование, используя в нём личные местоимения.</w:t>
            </w:r>
          </w:p>
          <w:p w:rsidR="00AA71C0" w:rsidRDefault="00AA71C0" w:rsidP="007311EB">
            <w:pPr>
              <w:shd w:val="clear" w:color="auto" w:fill="FFFFFF"/>
              <w:spacing w:before="31" w:after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Базовый уровень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уп.118 </w:t>
            </w:r>
          </w:p>
        </w:tc>
        <w:tc>
          <w:tcPr>
            <w:tcW w:w="2612" w:type="dxa"/>
          </w:tcPr>
          <w:p w:rsidR="00AA71C0" w:rsidRDefault="00AA71C0" w:rsidP="00977DE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1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DE694D" w:rsidRDefault="006B43AE"/>
    <w:sectPr w:rsidR="00DE694D" w:rsidSect="00291FA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D2D7C"/>
    <w:multiLevelType w:val="hybridMultilevel"/>
    <w:tmpl w:val="7278C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100F9"/>
    <w:multiLevelType w:val="hybridMultilevel"/>
    <w:tmpl w:val="D4487B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E24DB"/>
    <w:multiLevelType w:val="hybridMultilevel"/>
    <w:tmpl w:val="663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35E4D"/>
    <w:multiLevelType w:val="multilevel"/>
    <w:tmpl w:val="EB4A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C3B"/>
    <w:rsid w:val="000113C5"/>
    <w:rsid w:val="00291FAB"/>
    <w:rsid w:val="003959D4"/>
    <w:rsid w:val="003B00FD"/>
    <w:rsid w:val="00532015"/>
    <w:rsid w:val="006667BE"/>
    <w:rsid w:val="0067391D"/>
    <w:rsid w:val="006B43AE"/>
    <w:rsid w:val="007311EB"/>
    <w:rsid w:val="008C5EBF"/>
    <w:rsid w:val="00921179"/>
    <w:rsid w:val="00926A7F"/>
    <w:rsid w:val="00977DEA"/>
    <w:rsid w:val="009E3EB9"/>
    <w:rsid w:val="00A57B08"/>
    <w:rsid w:val="00AA5178"/>
    <w:rsid w:val="00AA71C0"/>
    <w:rsid w:val="00B45F03"/>
    <w:rsid w:val="00BB1711"/>
    <w:rsid w:val="00D32021"/>
    <w:rsid w:val="00EB7C3B"/>
    <w:rsid w:val="00EF15F0"/>
    <w:rsid w:val="00EF2C87"/>
    <w:rsid w:val="00F2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F4D7F"/>
  <w15:docId w15:val="{61F144B9-BAC9-425F-AF9D-DFBC36B1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7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202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3202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3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202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66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9E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E3EB9"/>
  </w:style>
  <w:style w:type="character" w:customStyle="1" w:styleId="c11">
    <w:name w:val="c11"/>
    <w:basedOn w:val="a0"/>
    <w:rsid w:val="009E3EB9"/>
  </w:style>
  <w:style w:type="paragraph" w:customStyle="1" w:styleId="c15">
    <w:name w:val="c15"/>
    <w:basedOn w:val="a"/>
    <w:rsid w:val="009E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77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7DEA"/>
  </w:style>
  <w:style w:type="paragraph" w:customStyle="1" w:styleId="c13">
    <w:name w:val="c13"/>
    <w:basedOn w:val="a"/>
    <w:rsid w:val="00291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s://znachenie-slova.ru/%D0%BF%D1%80%D0%B8%D0%B2%D0%B5%D1%82%D1%81%D1%82%D0%B2%D0%B8%D0%B5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nachenie-slova.ru/%D0%BE%D1%82%D0%B4%D0%B0%D0%BD%D0%B8%D0%B5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657BA-F152-420E-A4EC-62C42FF2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Пользователь</cp:lastModifiedBy>
  <cp:revision>3</cp:revision>
  <dcterms:created xsi:type="dcterms:W3CDTF">2022-06-08T06:13:00Z</dcterms:created>
  <dcterms:modified xsi:type="dcterms:W3CDTF">2022-06-08T17:38:00Z</dcterms:modified>
</cp:coreProperties>
</file>