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46C" w:rsidRPr="002F246C" w:rsidRDefault="00A83420" w:rsidP="002F246C">
      <w:pPr>
        <w:rPr>
          <w:lang w:eastAsia="en-US"/>
        </w:rPr>
      </w:pPr>
      <w:bookmarkStart w:id="0" w:name="_Toc33167703"/>
      <w:r>
        <w:rPr>
          <w:noProof/>
        </w:rPr>
        <w:drawing>
          <wp:inline distT="0" distB="0" distL="0" distR="0">
            <wp:extent cx="6290733" cy="8657466"/>
            <wp:effectExtent l="0" t="0" r="0" b="0"/>
            <wp:docPr id="3" name="Рисунок 3" descr="C:\Users\1\Desktop\Скан кружки 22-23\Биотехнолог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кружки 22-23\Биотехнолог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76" cy="866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20" w:rsidRDefault="00A83420" w:rsidP="00FA0217">
      <w:pPr>
        <w:pStyle w:val="1"/>
        <w:spacing w:line="240" w:lineRule="auto"/>
        <w:jc w:val="center"/>
        <w:rPr>
          <w:rFonts w:ascii="Times New Roman" w:hAnsi="Times New Roman"/>
          <w:caps/>
          <w:sz w:val="26"/>
          <w:szCs w:val="26"/>
        </w:rPr>
      </w:pPr>
    </w:p>
    <w:p w:rsidR="00A83420" w:rsidRDefault="00A83420" w:rsidP="00FA0217">
      <w:pPr>
        <w:pStyle w:val="1"/>
        <w:spacing w:line="240" w:lineRule="auto"/>
        <w:jc w:val="center"/>
        <w:rPr>
          <w:rFonts w:ascii="Times New Roman" w:hAnsi="Times New Roman"/>
          <w:caps/>
          <w:sz w:val="26"/>
          <w:szCs w:val="26"/>
        </w:rPr>
      </w:pPr>
    </w:p>
    <w:p w:rsidR="00EC463F" w:rsidRDefault="004479CF" w:rsidP="00FA0217">
      <w:pPr>
        <w:pStyle w:val="1"/>
        <w:spacing w:line="240" w:lineRule="auto"/>
        <w:jc w:val="center"/>
        <w:rPr>
          <w:rFonts w:ascii="Times New Roman" w:hAnsi="Times New Roman"/>
          <w:caps/>
          <w:sz w:val="26"/>
          <w:szCs w:val="26"/>
        </w:rPr>
      </w:pPr>
      <w:r>
        <w:rPr>
          <w:rFonts w:ascii="Times New Roman" w:hAnsi="Times New Roman"/>
          <w:caps/>
          <w:noProof/>
          <w:sz w:val="26"/>
          <w:szCs w:val="26"/>
          <w:lang w:eastAsia="ru-RU"/>
        </w:rPr>
        <w:pict>
          <v:rect id="Заголовок 2" o:spid="_x0000_s1026" style="position:absolute;left:0;text-align:left;margin-left:-85.05pt;margin-top:-56.7pt;width:9in;height: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" filled="f" stroked="f">
            <v:path arrowok="t"/>
            <o:lock v:ext="edit" grouping="t"/>
            <v:textbox>
              <w:txbxContent>
                <w:p w:rsidR="00BF261F" w:rsidRDefault="00BF261F" w:rsidP="00EC463F">
                  <w:pPr>
                    <w:pStyle w:val="a5"/>
                    <w:spacing w:before="0" w:beforeAutospacing="0" w:after="0" w:afterAutospacing="0"/>
                    <w:jc w:val="center"/>
                  </w:pPr>
                  <w:bookmarkStart w:id="1" w:name="_GoBack"/>
                  <w:bookmarkEnd w:id="1"/>
                  <w:r>
                    <w:rPr>
                      <w:rFonts w:eastAsia="Times New Roman"/>
                      <w:b/>
                      <w:bCs/>
                      <w:color w:val="000000" w:themeColor="text1"/>
                      <w:kern w:val="24"/>
                      <w:sz w:val="88"/>
                      <w:szCs w:val="88"/>
                    </w:rPr>
                    <w:t>ПАСПОРТ ПРОГРАММЫ</w:t>
                  </w:r>
                </w:p>
              </w:txbxContent>
            </v:textbox>
          </v:rect>
        </w:pict>
      </w:r>
      <w:r w:rsidR="00805458">
        <w:rPr>
          <w:rFonts w:ascii="Times New Roman" w:hAnsi="Times New Roman"/>
          <w:caps/>
          <w:sz w:val="26"/>
          <w:szCs w:val="26"/>
        </w:rPr>
        <w:t>пАСПОРТ ПРОГРАММЫ</w:t>
      </w:r>
    </w:p>
    <w:p w:rsidR="00805458" w:rsidRDefault="00805458" w:rsidP="00805458">
      <w:pPr>
        <w:rPr>
          <w:lang w:eastAsia="en-US"/>
        </w:rPr>
      </w:pPr>
    </w:p>
    <w:p w:rsidR="00805458" w:rsidRPr="00805458" w:rsidRDefault="00805458" w:rsidP="00805458">
      <w:pPr>
        <w:rPr>
          <w:lang w:eastAsia="en-US"/>
        </w:rPr>
      </w:pPr>
    </w:p>
    <w:p w:rsidR="00805458" w:rsidRPr="00805458" w:rsidRDefault="00805458" w:rsidP="00805458">
      <w:pPr>
        <w:rPr>
          <w:b/>
          <w:sz w:val="28"/>
          <w:szCs w:val="28"/>
        </w:rPr>
      </w:pPr>
      <w:r w:rsidRPr="00805458">
        <w:rPr>
          <w:b/>
          <w:bCs/>
          <w:sz w:val="28"/>
          <w:szCs w:val="28"/>
          <w:lang w:eastAsia="en-US"/>
        </w:rPr>
        <w:t>Полное название программы</w:t>
      </w:r>
      <w:r w:rsidRPr="00805458">
        <w:rPr>
          <w:sz w:val="28"/>
          <w:szCs w:val="28"/>
          <w:lang w:eastAsia="en-US"/>
        </w:rPr>
        <w:t>: «</w:t>
      </w:r>
      <w:r w:rsidRPr="00805458">
        <w:rPr>
          <w:b/>
          <w:sz w:val="28"/>
          <w:szCs w:val="28"/>
        </w:rPr>
        <w:t>Архитектура живых систем»</w:t>
      </w:r>
    </w:p>
    <w:p w:rsidR="00805458" w:rsidRPr="00805458" w:rsidRDefault="00805458" w:rsidP="00805458">
      <w:pPr>
        <w:rPr>
          <w:sz w:val="28"/>
          <w:szCs w:val="28"/>
        </w:rPr>
      </w:pPr>
      <w:r w:rsidRPr="00805458">
        <w:rPr>
          <w:b/>
          <w:bCs/>
          <w:sz w:val="28"/>
          <w:szCs w:val="28"/>
          <w:lang w:eastAsia="en-US"/>
        </w:rPr>
        <w:t xml:space="preserve">Автор программы: </w:t>
      </w:r>
      <w:r w:rsidRPr="00805458">
        <w:rPr>
          <w:sz w:val="28"/>
          <w:szCs w:val="28"/>
        </w:rPr>
        <w:t xml:space="preserve"> Зайцева В.А.</w:t>
      </w:r>
    </w:p>
    <w:p w:rsidR="00805458" w:rsidRPr="00805458" w:rsidRDefault="00805458" w:rsidP="00805458">
      <w:pPr>
        <w:rPr>
          <w:sz w:val="28"/>
          <w:szCs w:val="28"/>
          <w:lang w:eastAsia="en-US"/>
        </w:rPr>
      </w:pPr>
      <w:r w:rsidRPr="00805458">
        <w:rPr>
          <w:b/>
          <w:bCs/>
          <w:sz w:val="28"/>
          <w:szCs w:val="28"/>
          <w:lang w:eastAsia="en-US"/>
        </w:rPr>
        <w:t>Должность автора:</w:t>
      </w:r>
      <w:r w:rsidRPr="00805458">
        <w:rPr>
          <w:sz w:val="28"/>
          <w:szCs w:val="28"/>
          <w:lang w:eastAsia="en-US"/>
        </w:rPr>
        <w:t xml:space="preserve">  УЧИТЕЛЬ БИОЛОГИИ</w:t>
      </w:r>
    </w:p>
    <w:p w:rsidR="00805458" w:rsidRPr="00805458" w:rsidRDefault="00805458" w:rsidP="00805458">
      <w:pPr>
        <w:rPr>
          <w:sz w:val="28"/>
          <w:szCs w:val="28"/>
          <w:lang w:eastAsia="en-US"/>
        </w:rPr>
      </w:pPr>
      <w:r w:rsidRPr="00805458">
        <w:rPr>
          <w:b/>
          <w:bCs/>
          <w:sz w:val="28"/>
          <w:szCs w:val="28"/>
          <w:lang w:eastAsia="en-US"/>
        </w:rPr>
        <w:t xml:space="preserve">Организация, реализующая программу: </w:t>
      </w:r>
      <w:r w:rsidRPr="00805458">
        <w:rPr>
          <w:sz w:val="28"/>
          <w:szCs w:val="28"/>
          <w:lang w:eastAsia="en-US"/>
        </w:rPr>
        <w:t xml:space="preserve"> МКОУ « Хвастовичская </w:t>
      </w:r>
      <w:proofErr w:type="spellStart"/>
      <w:r w:rsidRPr="00805458">
        <w:rPr>
          <w:sz w:val="28"/>
          <w:szCs w:val="28"/>
          <w:lang w:eastAsia="en-US"/>
        </w:rPr>
        <w:t>сош</w:t>
      </w:r>
      <w:proofErr w:type="spellEnd"/>
      <w:r w:rsidRPr="00805458">
        <w:rPr>
          <w:sz w:val="28"/>
          <w:szCs w:val="28"/>
          <w:lang w:eastAsia="en-US"/>
        </w:rPr>
        <w:t xml:space="preserve">» </w:t>
      </w:r>
    </w:p>
    <w:p w:rsidR="00805458" w:rsidRPr="00805458" w:rsidRDefault="00805458" w:rsidP="00805458">
      <w:pPr>
        <w:rPr>
          <w:sz w:val="28"/>
          <w:szCs w:val="28"/>
          <w:lang w:eastAsia="en-US"/>
        </w:rPr>
      </w:pPr>
      <w:r w:rsidRPr="00805458">
        <w:rPr>
          <w:b/>
          <w:bCs/>
          <w:sz w:val="28"/>
          <w:szCs w:val="28"/>
          <w:lang w:eastAsia="en-US"/>
        </w:rPr>
        <w:t xml:space="preserve">Год разработки: </w:t>
      </w:r>
      <w:r w:rsidR="00BF261F">
        <w:rPr>
          <w:sz w:val="28"/>
          <w:szCs w:val="28"/>
          <w:lang w:eastAsia="en-US"/>
        </w:rPr>
        <w:t>2022</w:t>
      </w:r>
      <w:r w:rsidRPr="00805458">
        <w:rPr>
          <w:sz w:val="28"/>
          <w:szCs w:val="28"/>
          <w:lang w:eastAsia="en-US"/>
        </w:rPr>
        <w:t xml:space="preserve"> год.</w:t>
      </w:r>
    </w:p>
    <w:p w:rsidR="00805458" w:rsidRPr="00805458" w:rsidRDefault="00805458" w:rsidP="00805458">
      <w:pPr>
        <w:rPr>
          <w:sz w:val="28"/>
          <w:szCs w:val="28"/>
          <w:lang w:eastAsia="en-US"/>
        </w:rPr>
      </w:pPr>
      <w:r w:rsidRPr="00805458">
        <w:rPr>
          <w:b/>
          <w:bCs/>
          <w:sz w:val="28"/>
          <w:szCs w:val="28"/>
          <w:lang w:eastAsia="en-US"/>
        </w:rPr>
        <w:t>Вид программы:</w:t>
      </w:r>
      <w:r w:rsidR="00BF261F">
        <w:rPr>
          <w:b/>
          <w:bCs/>
          <w:sz w:val="28"/>
          <w:szCs w:val="28"/>
          <w:lang w:eastAsia="en-US"/>
        </w:rPr>
        <w:t xml:space="preserve"> </w:t>
      </w:r>
      <w:proofErr w:type="gramStart"/>
      <w:r w:rsidRPr="00805458">
        <w:rPr>
          <w:sz w:val="28"/>
          <w:szCs w:val="28"/>
          <w:lang w:eastAsia="en-US"/>
        </w:rPr>
        <w:t>модульная</w:t>
      </w:r>
      <w:proofErr w:type="gramEnd"/>
    </w:p>
    <w:p w:rsidR="00805458" w:rsidRPr="00805458" w:rsidRDefault="00805458" w:rsidP="00805458">
      <w:pPr>
        <w:rPr>
          <w:sz w:val="28"/>
          <w:szCs w:val="28"/>
          <w:lang w:eastAsia="en-US"/>
        </w:rPr>
      </w:pPr>
      <w:r w:rsidRPr="00805458">
        <w:rPr>
          <w:b/>
          <w:bCs/>
          <w:sz w:val="28"/>
          <w:szCs w:val="28"/>
          <w:lang w:eastAsia="en-US"/>
        </w:rPr>
        <w:t xml:space="preserve">Направленность: </w:t>
      </w:r>
      <w:r w:rsidRPr="00805458">
        <w:rPr>
          <w:sz w:val="28"/>
          <w:szCs w:val="28"/>
          <w:lang w:eastAsia="en-US"/>
        </w:rPr>
        <w:t xml:space="preserve"> естественнонаучная</w:t>
      </w:r>
    </w:p>
    <w:p w:rsidR="00805458" w:rsidRPr="00805458" w:rsidRDefault="00805458" w:rsidP="00805458">
      <w:pPr>
        <w:rPr>
          <w:sz w:val="28"/>
          <w:szCs w:val="28"/>
          <w:lang w:eastAsia="en-US"/>
        </w:rPr>
      </w:pPr>
      <w:r w:rsidRPr="00805458">
        <w:rPr>
          <w:b/>
          <w:bCs/>
          <w:sz w:val="28"/>
          <w:szCs w:val="28"/>
          <w:lang w:eastAsia="en-US"/>
        </w:rPr>
        <w:t xml:space="preserve">Вид деятельности: </w:t>
      </w:r>
      <w:proofErr w:type="gramStart"/>
      <w:r w:rsidRPr="00805458">
        <w:rPr>
          <w:sz w:val="28"/>
          <w:szCs w:val="28"/>
          <w:lang w:eastAsia="en-US"/>
        </w:rPr>
        <w:t>учебная</w:t>
      </w:r>
      <w:proofErr w:type="gramEnd"/>
    </w:p>
    <w:p w:rsidR="00805458" w:rsidRPr="00805458" w:rsidRDefault="00805458" w:rsidP="00805458">
      <w:pPr>
        <w:rPr>
          <w:sz w:val="28"/>
          <w:szCs w:val="28"/>
          <w:lang w:eastAsia="en-US"/>
        </w:rPr>
      </w:pPr>
      <w:r w:rsidRPr="00805458">
        <w:rPr>
          <w:b/>
          <w:bCs/>
          <w:sz w:val="28"/>
          <w:szCs w:val="28"/>
          <w:lang w:eastAsia="en-US"/>
        </w:rPr>
        <w:t>Возраст детей:</w:t>
      </w:r>
      <w:r w:rsidR="004F544D">
        <w:rPr>
          <w:sz w:val="28"/>
          <w:szCs w:val="28"/>
          <w:lang w:eastAsia="en-US"/>
        </w:rPr>
        <w:t xml:space="preserve">  11-12лет</w:t>
      </w:r>
    </w:p>
    <w:p w:rsidR="00805458" w:rsidRPr="00805458" w:rsidRDefault="00805458" w:rsidP="00805458">
      <w:pPr>
        <w:rPr>
          <w:sz w:val="28"/>
          <w:szCs w:val="28"/>
          <w:lang w:eastAsia="en-US"/>
        </w:rPr>
      </w:pPr>
      <w:r w:rsidRPr="00805458">
        <w:rPr>
          <w:b/>
          <w:bCs/>
          <w:sz w:val="28"/>
          <w:szCs w:val="28"/>
          <w:lang w:eastAsia="en-US"/>
        </w:rPr>
        <w:t>Срок реализации программы:</w:t>
      </w:r>
      <w:r w:rsidRPr="00805458">
        <w:rPr>
          <w:sz w:val="28"/>
          <w:szCs w:val="28"/>
          <w:lang w:eastAsia="en-US"/>
        </w:rPr>
        <w:t xml:space="preserve"> 1 года</w:t>
      </w:r>
    </w:p>
    <w:p w:rsidR="00805458" w:rsidRPr="00805458" w:rsidRDefault="00805458" w:rsidP="00805458">
      <w:pPr>
        <w:rPr>
          <w:sz w:val="28"/>
          <w:szCs w:val="28"/>
          <w:lang w:eastAsia="en-US"/>
        </w:rPr>
      </w:pPr>
      <w:r w:rsidRPr="00805458">
        <w:rPr>
          <w:b/>
          <w:bCs/>
          <w:sz w:val="28"/>
          <w:szCs w:val="28"/>
          <w:lang w:eastAsia="en-US"/>
        </w:rPr>
        <w:t>Уровень реализации:</w:t>
      </w:r>
      <w:r w:rsidRPr="00805458">
        <w:rPr>
          <w:sz w:val="28"/>
          <w:szCs w:val="28"/>
          <w:lang w:eastAsia="en-US"/>
        </w:rPr>
        <w:t xml:space="preserve"> дополнительное образование.</w:t>
      </w:r>
    </w:p>
    <w:p w:rsidR="00805458" w:rsidRPr="00805458" w:rsidRDefault="00805458" w:rsidP="00805458">
      <w:pPr>
        <w:rPr>
          <w:sz w:val="28"/>
          <w:szCs w:val="28"/>
          <w:lang w:eastAsia="en-US"/>
        </w:rPr>
      </w:pPr>
      <w:r w:rsidRPr="00805458">
        <w:rPr>
          <w:b/>
          <w:bCs/>
          <w:sz w:val="28"/>
          <w:szCs w:val="28"/>
          <w:lang w:eastAsia="en-US"/>
        </w:rPr>
        <w:t xml:space="preserve">Уровень освоения: </w:t>
      </w:r>
      <w:r w:rsidR="00ED665F">
        <w:rPr>
          <w:sz w:val="28"/>
          <w:szCs w:val="28"/>
          <w:lang w:eastAsia="en-US"/>
        </w:rPr>
        <w:t>образователь</w:t>
      </w:r>
      <w:r w:rsidRPr="00805458">
        <w:rPr>
          <w:sz w:val="28"/>
          <w:szCs w:val="28"/>
          <w:lang w:eastAsia="en-US"/>
        </w:rPr>
        <w:t>ный.</w:t>
      </w:r>
      <w:r w:rsidRPr="00805458">
        <w:rPr>
          <w:sz w:val="28"/>
          <w:szCs w:val="28"/>
          <w:lang w:eastAsia="en-US"/>
        </w:rPr>
        <w:tab/>
      </w:r>
    </w:p>
    <w:p w:rsidR="00805458" w:rsidRPr="00805458" w:rsidRDefault="00805458" w:rsidP="00805458">
      <w:pPr>
        <w:rPr>
          <w:sz w:val="28"/>
          <w:szCs w:val="28"/>
          <w:lang w:eastAsia="en-US"/>
        </w:rPr>
      </w:pPr>
      <w:r w:rsidRPr="00805458">
        <w:rPr>
          <w:b/>
          <w:bCs/>
          <w:sz w:val="28"/>
          <w:szCs w:val="28"/>
          <w:lang w:eastAsia="en-US"/>
        </w:rPr>
        <w:t>Способ освоения содержания образования:</w:t>
      </w:r>
      <w:r w:rsidRPr="00805458">
        <w:rPr>
          <w:sz w:val="28"/>
          <w:szCs w:val="28"/>
          <w:lang w:eastAsia="en-US"/>
        </w:rPr>
        <w:t xml:space="preserve"> креативный.</w:t>
      </w:r>
    </w:p>
    <w:p w:rsidR="00EC463F" w:rsidRPr="00805458" w:rsidRDefault="00EC463F" w:rsidP="00EC463F">
      <w:pPr>
        <w:rPr>
          <w:sz w:val="28"/>
          <w:szCs w:val="28"/>
          <w:lang w:eastAsia="en-US"/>
        </w:rPr>
      </w:pPr>
    </w:p>
    <w:p w:rsidR="00EC463F" w:rsidRPr="00EC463F" w:rsidRDefault="00EC463F" w:rsidP="00EC463F">
      <w:pPr>
        <w:rPr>
          <w:lang w:eastAsia="en-US"/>
        </w:rPr>
      </w:pPr>
    </w:p>
    <w:p w:rsidR="00FA0217" w:rsidRDefault="00FA0217" w:rsidP="00FA0217">
      <w:pPr>
        <w:pStyle w:val="1"/>
        <w:spacing w:line="240" w:lineRule="auto"/>
        <w:jc w:val="center"/>
        <w:rPr>
          <w:rFonts w:ascii="Times New Roman" w:hAnsi="Times New Roman"/>
          <w:caps/>
          <w:sz w:val="26"/>
          <w:szCs w:val="26"/>
        </w:rPr>
      </w:pPr>
      <w:r>
        <w:rPr>
          <w:rFonts w:ascii="Times New Roman" w:hAnsi="Times New Roman"/>
          <w:caps/>
          <w:sz w:val="26"/>
          <w:szCs w:val="26"/>
        </w:rPr>
        <w:t>ПОЯСНИТЕЛЬНАЯ ЗАПИСКА</w:t>
      </w:r>
      <w:bookmarkEnd w:id="0"/>
    </w:p>
    <w:p w:rsidR="00FA0217" w:rsidRDefault="00FA0217" w:rsidP="00F81155">
      <w:pPr>
        <w:rPr>
          <w:sz w:val="28"/>
          <w:szCs w:val="28"/>
        </w:rPr>
      </w:pPr>
      <w:r>
        <w:rPr>
          <w:sz w:val="28"/>
          <w:szCs w:val="28"/>
        </w:rPr>
        <w:t>Программа «Архитектура живых систем» разработана на основе нормативных документов:</w:t>
      </w:r>
    </w:p>
    <w:p w:rsidR="00FA0217" w:rsidRPr="00FA0217" w:rsidRDefault="00FA0217" w:rsidP="00FA0217">
      <w:pPr>
        <w:numPr>
          <w:ilvl w:val="0"/>
          <w:numId w:val="1"/>
        </w:numPr>
        <w:rPr>
          <w:sz w:val="28"/>
          <w:szCs w:val="28"/>
        </w:rPr>
      </w:pPr>
      <w:r w:rsidRPr="00FA0217">
        <w:rPr>
          <w:sz w:val="28"/>
          <w:szCs w:val="28"/>
        </w:rPr>
        <w:t>Федеральный Закон от 29.12.2012 № 273-ФЗ «Об образовании в РФ».</w:t>
      </w:r>
    </w:p>
    <w:p w:rsidR="00FA0217" w:rsidRPr="00FA0217" w:rsidRDefault="00FA0217" w:rsidP="00FA0217">
      <w:pPr>
        <w:numPr>
          <w:ilvl w:val="0"/>
          <w:numId w:val="1"/>
        </w:numPr>
        <w:rPr>
          <w:sz w:val="28"/>
          <w:szCs w:val="28"/>
        </w:rPr>
      </w:pPr>
      <w:r w:rsidRPr="00FA0217">
        <w:rPr>
          <w:sz w:val="28"/>
          <w:szCs w:val="28"/>
        </w:rPr>
        <w:t>Концепция развития дополнительного образования детей (Распоряжение Правительства РФ от 4 сентября 2014 г. № 1726-р).</w:t>
      </w:r>
    </w:p>
    <w:p w:rsidR="00FA0217" w:rsidRPr="00FA0217" w:rsidRDefault="00FA0217" w:rsidP="00FA0217">
      <w:pPr>
        <w:numPr>
          <w:ilvl w:val="0"/>
          <w:numId w:val="1"/>
        </w:numPr>
        <w:rPr>
          <w:sz w:val="28"/>
          <w:szCs w:val="28"/>
        </w:rPr>
      </w:pPr>
      <w:r w:rsidRPr="00FA0217">
        <w:rPr>
          <w:sz w:val="28"/>
          <w:szCs w:val="28"/>
        </w:rPr>
        <w:t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</w:p>
    <w:p w:rsidR="00FA0217" w:rsidRPr="00FA0217" w:rsidRDefault="00FA0217" w:rsidP="00FA0217">
      <w:pPr>
        <w:numPr>
          <w:ilvl w:val="0"/>
          <w:numId w:val="1"/>
        </w:numPr>
        <w:rPr>
          <w:sz w:val="28"/>
          <w:szCs w:val="28"/>
        </w:rPr>
      </w:pPr>
      <w:r w:rsidRPr="00FA0217">
        <w:rPr>
          <w:sz w:val="28"/>
          <w:szCs w:val="28"/>
        </w:rPr>
        <w:t>Письмо Минобрнауки России от 11.12.2006 г. № 06-1844 «О примерных требованиях к программам дополнительного образования детей»</w:t>
      </w:r>
    </w:p>
    <w:p w:rsidR="00FA0217" w:rsidRPr="00805458" w:rsidRDefault="00FA0217" w:rsidP="00FA0217">
      <w:pPr>
        <w:pStyle w:val="a3"/>
        <w:numPr>
          <w:ilvl w:val="0"/>
          <w:numId w:val="4"/>
        </w:numPr>
        <w:rPr>
          <w:b/>
          <w:sz w:val="26"/>
          <w:szCs w:val="26"/>
        </w:rPr>
      </w:pPr>
      <w:r w:rsidRPr="00FA0217">
        <w:rPr>
          <w:sz w:val="28"/>
          <w:szCs w:val="28"/>
        </w:rPr>
        <w:t>Приказ Министерства просвещения Российской Федерации от 09.11.2018 г. № 196 "Об утверждении Порядка организации и осуществления образовательной деятельности по дополнительным общеобразовательным программам"</w:t>
      </w:r>
      <w:r w:rsidRPr="00FA0217">
        <w:rPr>
          <w:sz w:val="28"/>
          <w:szCs w:val="28"/>
        </w:rPr>
        <w:br/>
        <w:t xml:space="preserve">Авторской программы  В. В. Алексанова «Архитектура живых систем» </w:t>
      </w:r>
      <w:r w:rsidRPr="00FA0217">
        <w:rPr>
          <w:b/>
          <w:sz w:val="26"/>
          <w:szCs w:val="26"/>
        </w:rPr>
        <w:t>ГБУ ДО КО «ОЭБЦ</w:t>
      </w:r>
      <w:proofErr w:type="gramStart"/>
      <w:r w:rsidRPr="00FA0217">
        <w:rPr>
          <w:b/>
          <w:sz w:val="26"/>
          <w:szCs w:val="26"/>
        </w:rPr>
        <w:t>»</w:t>
      </w:r>
      <w:r w:rsidRPr="00FA0217">
        <w:rPr>
          <w:sz w:val="28"/>
          <w:szCs w:val="28"/>
        </w:rPr>
        <w:t>К</w:t>
      </w:r>
      <w:proofErr w:type="gramEnd"/>
      <w:r w:rsidRPr="00FA0217">
        <w:rPr>
          <w:sz w:val="28"/>
          <w:szCs w:val="28"/>
        </w:rPr>
        <w:t>алуга 2020</w:t>
      </w:r>
    </w:p>
    <w:p w:rsidR="008B39A2" w:rsidRDefault="008B39A2" w:rsidP="00EC463F">
      <w:pPr>
        <w:pStyle w:val="1"/>
        <w:spacing w:line="240" w:lineRule="auto"/>
        <w:rPr>
          <w:rFonts w:ascii="Times New Roman" w:hAnsi="Times New Roman"/>
          <w:sz w:val="26"/>
          <w:szCs w:val="26"/>
        </w:rPr>
      </w:pPr>
      <w:bookmarkStart w:id="2" w:name="_Toc33167704"/>
    </w:p>
    <w:p w:rsidR="008B39A2" w:rsidRDefault="008B39A2" w:rsidP="00EC463F">
      <w:pPr>
        <w:pStyle w:val="1"/>
        <w:spacing w:line="240" w:lineRule="auto"/>
        <w:rPr>
          <w:rFonts w:ascii="Times New Roman" w:hAnsi="Times New Roman"/>
          <w:sz w:val="26"/>
          <w:szCs w:val="26"/>
        </w:rPr>
      </w:pPr>
    </w:p>
    <w:p w:rsidR="00EC463F" w:rsidRDefault="00EC463F" w:rsidP="008B39A2">
      <w:pPr>
        <w:pStyle w:val="1"/>
        <w:spacing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Актуальность</w:t>
      </w:r>
      <w:bookmarkEnd w:id="2"/>
    </w:p>
    <w:p w:rsidR="00EC463F" w:rsidRPr="00330E1A" w:rsidRDefault="00EC463F" w:rsidP="00EC463F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Одной из ключевых задач дополнительного образования на современном этапе является профессиональная навигация и формирование компетенций, необходимых для профессионального образования в будущем. В число приоритетных направлений развития экономики Калужской области входят отрасли и сферы, связанные с использованием агропромышленных и биотехнологий. Успешно развивается сектор лечебного дела, фармацевтики и биомедицинских исследований. В организациях высшего образования открыты специальности для подготовки специалистов в данных сферах. Поэтому особую актуальность приобретает подготовка абитуриентов. Одним из важнейших и необходимых средств такой подготовки является дополнительное образование школьников. В Калужской области в течение нескольких лет проходит региональный этап конкурса по выявлению одаренных учащихся в области исследовательской и проектной деятельности по направлениям «Агропромышленные и биотехнологии» и «Генетика, персонализированная и прогностическая медицина». Однако в образовательных организациях региона не созданы условия для массового ознакомления учащихся с практической и проектной деятельностью, базирующейся на биологических знаниях. Необходимость преодоления такого разрыва указывает на актуальность разработки и внедрения соответствующей дополнительной общеразвивающей программы.</w:t>
      </w:r>
    </w:p>
    <w:p w:rsidR="00EC463F" w:rsidRPr="00330E1A" w:rsidRDefault="00EC463F" w:rsidP="00EC463F">
      <w:pPr>
        <w:ind w:firstLine="567"/>
        <w:rPr>
          <w:sz w:val="26"/>
          <w:szCs w:val="26"/>
        </w:rPr>
      </w:pPr>
      <w:r w:rsidRPr="00330E1A">
        <w:rPr>
          <w:sz w:val="26"/>
          <w:szCs w:val="26"/>
        </w:rPr>
        <w:t>Биотехнологическое образование является чрезвычайно востребованным не только в Калужской области, но и в России в целом. Об этом свидетельствует востребованность платных курсов по биотехнологии (например, Центр молодежного инновационного творчества и технопарк «</w:t>
      </w:r>
      <w:proofErr w:type="spellStart"/>
      <w:r w:rsidRPr="00330E1A">
        <w:rPr>
          <w:sz w:val="26"/>
          <w:szCs w:val="26"/>
        </w:rPr>
        <w:t>Инжинириум</w:t>
      </w:r>
      <w:proofErr w:type="spellEnd"/>
      <w:r w:rsidRPr="00330E1A">
        <w:rPr>
          <w:sz w:val="26"/>
          <w:szCs w:val="26"/>
        </w:rPr>
        <w:t xml:space="preserve">» МГТУ им. Н.Э. Баумана, </w:t>
      </w:r>
      <w:hyperlink r:id="rId10" w:history="1">
        <w:r w:rsidRPr="00330E1A">
          <w:rPr>
            <w:rStyle w:val="a4"/>
            <w:sz w:val="26"/>
            <w:szCs w:val="26"/>
          </w:rPr>
          <w:t>https://inginirium.ru/courses/biotechnology-9-11</w:t>
        </w:r>
      </w:hyperlink>
      <w:r w:rsidRPr="00330E1A">
        <w:rPr>
          <w:sz w:val="26"/>
          <w:szCs w:val="26"/>
        </w:rPr>
        <w:t xml:space="preserve">), разовых платных занятий и игр (например, парк «Зарядье», </w:t>
      </w:r>
      <w:hyperlink r:id="rId11" w:history="1">
        <w:r w:rsidRPr="00330E1A">
          <w:rPr>
            <w:rStyle w:val="a4"/>
            <w:sz w:val="26"/>
            <w:szCs w:val="26"/>
          </w:rPr>
          <w:t>https://www.zaryadyepark.ru/education/11932/</w:t>
        </w:r>
      </w:hyperlink>
      <w:r w:rsidRPr="00330E1A">
        <w:rPr>
          <w:sz w:val="26"/>
          <w:szCs w:val="26"/>
        </w:rPr>
        <w:t xml:space="preserve">), а также распространенность </w:t>
      </w:r>
      <w:proofErr w:type="spellStart"/>
      <w:r w:rsidRPr="00330E1A">
        <w:rPr>
          <w:sz w:val="26"/>
          <w:szCs w:val="26"/>
        </w:rPr>
        <w:t>биоквантумов</w:t>
      </w:r>
      <w:proofErr w:type="spellEnd"/>
      <w:r w:rsidRPr="00330E1A">
        <w:rPr>
          <w:sz w:val="26"/>
          <w:szCs w:val="26"/>
        </w:rPr>
        <w:t xml:space="preserve"> в сети детских технопарков «</w:t>
      </w:r>
      <w:proofErr w:type="spellStart"/>
      <w:r w:rsidRPr="00330E1A">
        <w:rPr>
          <w:sz w:val="26"/>
          <w:szCs w:val="26"/>
        </w:rPr>
        <w:t>Кванториум</w:t>
      </w:r>
      <w:proofErr w:type="spellEnd"/>
      <w:r w:rsidRPr="00330E1A">
        <w:rPr>
          <w:sz w:val="26"/>
          <w:szCs w:val="26"/>
        </w:rPr>
        <w:t>».</w:t>
      </w:r>
    </w:p>
    <w:p w:rsidR="00EC463F" w:rsidRPr="00330E1A" w:rsidRDefault="00EC463F" w:rsidP="00EC463F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Наконец, говоря об актуальности дополнительного образования тематики «Биология для практической деятельности человека», необходимо рассматривать не только отбор будущих биологов, </w:t>
      </w:r>
      <w:proofErr w:type="spellStart"/>
      <w:r w:rsidRPr="00330E1A">
        <w:rPr>
          <w:sz w:val="26"/>
          <w:szCs w:val="26"/>
        </w:rPr>
        <w:t>биотехнологов</w:t>
      </w:r>
      <w:proofErr w:type="spellEnd"/>
      <w:r w:rsidRPr="00330E1A">
        <w:rPr>
          <w:sz w:val="26"/>
          <w:szCs w:val="26"/>
        </w:rPr>
        <w:t xml:space="preserve">, </w:t>
      </w:r>
      <w:proofErr w:type="spellStart"/>
      <w:r w:rsidRPr="00330E1A">
        <w:rPr>
          <w:sz w:val="26"/>
          <w:szCs w:val="26"/>
        </w:rPr>
        <w:t>биоинженеров</w:t>
      </w:r>
      <w:proofErr w:type="spellEnd"/>
      <w:r w:rsidRPr="00330E1A">
        <w:rPr>
          <w:sz w:val="26"/>
          <w:szCs w:val="26"/>
        </w:rPr>
        <w:t xml:space="preserve">, но и формирование практико-ориентированного биологического кругозора всего населения. Ведь сегодня каждый человек ощущает на себе биологию как мощнейший инструмент трансформации окружающего мира, а </w:t>
      </w:r>
      <w:proofErr w:type="spellStart"/>
      <w:r w:rsidRPr="00330E1A">
        <w:rPr>
          <w:sz w:val="26"/>
          <w:szCs w:val="26"/>
        </w:rPr>
        <w:t>околобиологические</w:t>
      </w:r>
      <w:proofErr w:type="spellEnd"/>
      <w:r w:rsidRPr="00330E1A">
        <w:rPr>
          <w:sz w:val="26"/>
          <w:szCs w:val="26"/>
        </w:rPr>
        <w:t xml:space="preserve"> темы становятся одними из самых популярных в средствах массовой информации, включая «желтую прессу».</w:t>
      </w:r>
    </w:p>
    <w:p w:rsidR="00EC463F" w:rsidRPr="00330E1A" w:rsidRDefault="00EC463F" w:rsidP="00EC463F">
      <w:pPr>
        <w:pStyle w:val="1"/>
        <w:spacing w:line="240" w:lineRule="auto"/>
        <w:rPr>
          <w:rFonts w:ascii="Times New Roman" w:hAnsi="Times New Roman"/>
          <w:sz w:val="26"/>
          <w:szCs w:val="26"/>
        </w:rPr>
      </w:pPr>
      <w:bookmarkStart w:id="3" w:name="_Toc33167705"/>
      <w:r w:rsidRPr="00330E1A">
        <w:rPr>
          <w:rFonts w:ascii="Times New Roman" w:hAnsi="Times New Roman"/>
          <w:sz w:val="26"/>
          <w:szCs w:val="26"/>
        </w:rPr>
        <w:t>Подходы к построению и отличия от существующих программ</w:t>
      </w:r>
      <w:bookmarkEnd w:id="3"/>
    </w:p>
    <w:p w:rsidR="00EC463F" w:rsidRPr="00330E1A" w:rsidRDefault="00EC463F" w:rsidP="00EC463F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Дополнительное образование детей по тематике «Биология для практической деятельности человека» в России реализуется по нескольким содержательным линиям:</w:t>
      </w:r>
    </w:p>
    <w:p w:rsidR="00EC463F" w:rsidRPr="00330E1A" w:rsidRDefault="00EC463F" w:rsidP="00EC463F">
      <w:pPr>
        <w:pStyle w:val="a3"/>
        <w:numPr>
          <w:ilvl w:val="0"/>
          <w:numId w:val="5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программы «</w:t>
      </w:r>
      <w:proofErr w:type="spellStart"/>
      <w:r w:rsidRPr="00330E1A">
        <w:rPr>
          <w:sz w:val="26"/>
          <w:szCs w:val="26"/>
        </w:rPr>
        <w:t>Биоквантум</w:t>
      </w:r>
      <w:proofErr w:type="spellEnd"/>
      <w:r w:rsidRPr="00330E1A">
        <w:rPr>
          <w:sz w:val="26"/>
          <w:szCs w:val="26"/>
        </w:rPr>
        <w:t>» сети детских технопарков «</w:t>
      </w:r>
      <w:proofErr w:type="spellStart"/>
      <w:r w:rsidRPr="00330E1A">
        <w:rPr>
          <w:sz w:val="26"/>
          <w:szCs w:val="26"/>
        </w:rPr>
        <w:t>Кванториум</w:t>
      </w:r>
      <w:proofErr w:type="spellEnd"/>
      <w:r w:rsidRPr="00330E1A">
        <w:rPr>
          <w:sz w:val="26"/>
          <w:szCs w:val="26"/>
        </w:rPr>
        <w:t>»,</w:t>
      </w:r>
    </w:p>
    <w:p w:rsidR="00EC463F" w:rsidRPr="00330E1A" w:rsidRDefault="00EC463F" w:rsidP="00EC463F">
      <w:pPr>
        <w:pStyle w:val="a3"/>
        <w:numPr>
          <w:ilvl w:val="0"/>
          <w:numId w:val="5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программы «Основы биотехнологии» (Л.Е. Давыдовой, М.А. Ивановой и других педагогов);</w:t>
      </w:r>
    </w:p>
    <w:p w:rsidR="00EC463F" w:rsidRPr="00330E1A" w:rsidRDefault="00EC463F" w:rsidP="00EC463F">
      <w:pPr>
        <w:pStyle w:val="a3"/>
        <w:numPr>
          <w:ilvl w:val="0"/>
          <w:numId w:val="5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программы проектной деятельности в сфере живых систем (например, «Архитектор живых систем» Красноярского краевого центра «Юннаты», Алексеева, Байкалова, 2018).</w:t>
      </w:r>
    </w:p>
    <w:p w:rsidR="00EC463F" w:rsidRDefault="00EC463F" w:rsidP="00EC463F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Несмотря на обилие программ, потребовалось разработать новую программу, которая позволит погрузить учащихся Калужской области в тематику «Биология для практической деятельности человека» за небольшой объем учебных занятий и без требований к подготовке на входе (стартовый и базовый уровни). Так, существующие программы «Основы биотехнологии», во-первых, рассчитаны на большее количество часов, чем это могут позволить себе многие образовательные организации Калужской области. Во-вторых, такие программы предъявляют достаточно высокие требования к компетенциям педагога, что ограничивает их широкое распространение. В-третьих, (и это главное по нашему мнению)</w:t>
      </w:r>
      <w:r>
        <w:rPr>
          <w:sz w:val="26"/>
          <w:szCs w:val="26"/>
        </w:rPr>
        <w:t>,</w:t>
      </w:r>
      <w:r w:rsidRPr="00330E1A">
        <w:rPr>
          <w:sz w:val="26"/>
          <w:szCs w:val="26"/>
        </w:rPr>
        <w:t xml:space="preserve"> они имеют традиционную академическую структуру, напоминающую вузовскую программу, последовательно и систематически излагающую различные темы. Такой подход нужен для подготовленных и мотивированных школьников, но для широкого круга ребят среднего школьного возраста, многие из которых испытывают трудности с самоорганизацией и концентрацией внимания, он </w:t>
      </w:r>
      <w:proofErr w:type="spellStart"/>
      <w:r w:rsidRPr="00330E1A">
        <w:rPr>
          <w:sz w:val="26"/>
          <w:szCs w:val="26"/>
        </w:rPr>
        <w:t>нерелевантен</w:t>
      </w:r>
      <w:proofErr w:type="spellEnd"/>
      <w:r w:rsidRPr="00330E1A">
        <w:rPr>
          <w:sz w:val="26"/>
          <w:szCs w:val="26"/>
        </w:rPr>
        <w:t>. Для массового дополнительного образования требуется иной порядок освоения содержания, способный вдохновить даже слабо подготовленно</w:t>
      </w:r>
      <w:r>
        <w:rPr>
          <w:sz w:val="26"/>
          <w:szCs w:val="26"/>
        </w:rPr>
        <w:t>го учащегося. «</w:t>
      </w:r>
      <w:proofErr w:type="spellStart"/>
      <w:r>
        <w:rPr>
          <w:sz w:val="26"/>
          <w:szCs w:val="26"/>
        </w:rPr>
        <w:t>Биоквантумтулкит</w:t>
      </w:r>
      <w:proofErr w:type="spellEnd"/>
      <w:r w:rsidRPr="00330E1A">
        <w:rPr>
          <w:sz w:val="26"/>
          <w:szCs w:val="26"/>
        </w:rPr>
        <w:t xml:space="preserve">» содержит интересные подходы к обучению биологии, но его структура не полностью соответствует общепринятой структуре дополнительных общеразвивающих программ, а предлагаемый </w:t>
      </w:r>
      <w:proofErr w:type="spellStart"/>
      <w:r w:rsidRPr="00330E1A">
        <w:rPr>
          <w:sz w:val="26"/>
          <w:szCs w:val="26"/>
        </w:rPr>
        <w:t>кейсовый</w:t>
      </w:r>
      <w:proofErr w:type="spellEnd"/>
      <w:r w:rsidRPr="00330E1A">
        <w:rPr>
          <w:sz w:val="26"/>
          <w:szCs w:val="26"/>
        </w:rPr>
        <w:t xml:space="preserve"> подход находится в слишком большом разрыве с практикой большинства педагогов. Программа «</w:t>
      </w:r>
      <w:proofErr w:type="spellStart"/>
      <w:r w:rsidRPr="00330E1A">
        <w:rPr>
          <w:sz w:val="26"/>
          <w:szCs w:val="26"/>
        </w:rPr>
        <w:t>Биоквантум</w:t>
      </w:r>
      <w:proofErr w:type="spellEnd"/>
      <w:r w:rsidRPr="00330E1A">
        <w:rPr>
          <w:sz w:val="26"/>
          <w:szCs w:val="26"/>
        </w:rPr>
        <w:t>» детского технопарка «</w:t>
      </w:r>
      <w:proofErr w:type="spellStart"/>
      <w:r w:rsidRPr="00330E1A">
        <w:rPr>
          <w:sz w:val="26"/>
          <w:szCs w:val="26"/>
        </w:rPr>
        <w:t>Кванториум</w:t>
      </w:r>
      <w:proofErr w:type="spellEnd"/>
      <w:r w:rsidRPr="00330E1A">
        <w:rPr>
          <w:sz w:val="26"/>
          <w:szCs w:val="26"/>
        </w:rPr>
        <w:t>» Липецкой области рассчитана на большее число часов, предъявляет более высокие требования к материально-техническому и кадровому обеспечению. Наконец, существующие программы не учитывают региональную специфику Калужской области.</w:t>
      </w:r>
    </w:p>
    <w:p w:rsidR="00EC463F" w:rsidRDefault="00EC463F" w:rsidP="00EC463F">
      <w:pPr>
        <w:ind w:firstLine="567"/>
        <w:jc w:val="both"/>
        <w:rPr>
          <w:sz w:val="26"/>
          <w:szCs w:val="26"/>
        </w:rPr>
      </w:pPr>
    </w:p>
    <w:p w:rsidR="00EC463F" w:rsidRDefault="00EC463F" w:rsidP="00EC463F">
      <w:pPr>
        <w:ind w:firstLine="567"/>
        <w:jc w:val="both"/>
        <w:rPr>
          <w:sz w:val="26"/>
          <w:szCs w:val="26"/>
        </w:rPr>
      </w:pPr>
    </w:p>
    <w:p w:rsidR="00EC463F" w:rsidRPr="00330E1A" w:rsidRDefault="00EC463F" w:rsidP="00EC463F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НОВИЗНА</w:t>
      </w:r>
    </w:p>
    <w:p w:rsidR="00EC463F" w:rsidRDefault="00EC463F" w:rsidP="00EC463F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Конкретные знания и навыки быстро устаревают и обновляются. Многое умеют делать приборы автоматически, многое умеют компьютерные программы. От человека требуется понимание сути функционирования живых систем, системное мышление и креативность. На это и направлена предлагаемая программа. Программа не готовит </w:t>
      </w:r>
      <w:proofErr w:type="spellStart"/>
      <w:r w:rsidRPr="00330E1A">
        <w:rPr>
          <w:sz w:val="26"/>
          <w:szCs w:val="26"/>
        </w:rPr>
        <w:t>биотехнологов</w:t>
      </w:r>
      <w:proofErr w:type="spellEnd"/>
      <w:r w:rsidRPr="00330E1A">
        <w:rPr>
          <w:sz w:val="26"/>
          <w:szCs w:val="26"/>
        </w:rPr>
        <w:t xml:space="preserve"> или </w:t>
      </w:r>
      <w:proofErr w:type="spellStart"/>
      <w:r w:rsidRPr="00330E1A">
        <w:rPr>
          <w:sz w:val="26"/>
          <w:szCs w:val="26"/>
        </w:rPr>
        <w:t>биоинженеров</w:t>
      </w:r>
      <w:proofErr w:type="spellEnd"/>
      <w:r w:rsidRPr="00330E1A">
        <w:rPr>
          <w:sz w:val="26"/>
          <w:szCs w:val="26"/>
        </w:rPr>
        <w:t>, она должна показать, что биология – это очень интересно, очень важно, и, по крайней мере, частично не запредельно сложно.</w:t>
      </w:r>
    </w:p>
    <w:p w:rsidR="00805458" w:rsidRPr="00805458" w:rsidRDefault="00805458" w:rsidP="00EC463F">
      <w:pPr>
        <w:ind w:firstLine="567"/>
        <w:jc w:val="both"/>
        <w:rPr>
          <w:sz w:val="32"/>
          <w:szCs w:val="32"/>
        </w:rPr>
      </w:pPr>
      <w:r w:rsidRPr="00805458">
        <w:rPr>
          <w:sz w:val="32"/>
          <w:szCs w:val="32"/>
        </w:rPr>
        <w:t>Педагогическая  целесообразность</w:t>
      </w:r>
    </w:p>
    <w:p w:rsidR="00EC463F" w:rsidRPr="00330E1A" w:rsidRDefault="00EC463F" w:rsidP="00EC463F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Ключевым принципом освоения содержания инженерно-биологического образования является принцип </w:t>
      </w:r>
      <w:r w:rsidRPr="00330E1A">
        <w:rPr>
          <w:i/>
          <w:sz w:val="26"/>
          <w:szCs w:val="26"/>
        </w:rPr>
        <w:t>активности</w:t>
      </w:r>
      <w:r w:rsidRPr="00330E1A">
        <w:rPr>
          <w:sz w:val="26"/>
          <w:szCs w:val="26"/>
        </w:rPr>
        <w:t>. Для понимания механизмов функционирования живой природы в первую очередь необходимо сформировать через личное присвоение учащимся представления о клетке как единице живого. В отличие от курса биологии в программе общего образования, в предлагаемой дополнительной программе при изучении любого понятия осуществляется ознакомление с методами его изучения. По некоторым темам важно попытаться самостоятельно «</w:t>
      </w:r>
      <w:proofErr w:type="spellStart"/>
      <w:r w:rsidRPr="00330E1A">
        <w:rPr>
          <w:sz w:val="26"/>
          <w:szCs w:val="26"/>
        </w:rPr>
        <w:t>переоткрыть</w:t>
      </w:r>
      <w:proofErr w:type="spellEnd"/>
      <w:r w:rsidRPr="00330E1A">
        <w:rPr>
          <w:sz w:val="26"/>
          <w:szCs w:val="26"/>
        </w:rPr>
        <w:t xml:space="preserve">» ключевые наблюдения, сыгравшие важную роль в истории биологии. С современными методами изучения и использования на практике в начальном курсе на практике ознакомиться не удастся, поэтому педагогу следует подготовить краткий, но емкий рассказ, а также организовать самостоятельную деятельность школьников по поиску информации в сети Интернет. </w:t>
      </w:r>
    </w:p>
    <w:p w:rsidR="00EC463F" w:rsidRPr="00330E1A" w:rsidRDefault="00EC463F" w:rsidP="00EC463F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Основной метод, который необходимо освоить на первом этапе погружения в мир биологии, - это метод </w:t>
      </w:r>
      <w:proofErr w:type="spellStart"/>
      <w:r w:rsidRPr="00330E1A">
        <w:rPr>
          <w:sz w:val="26"/>
          <w:szCs w:val="26"/>
        </w:rPr>
        <w:t>микроскопирования</w:t>
      </w:r>
      <w:proofErr w:type="spellEnd"/>
      <w:r w:rsidRPr="00330E1A">
        <w:rPr>
          <w:sz w:val="26"/>
          <w:szCs w:val="26"/>
        </w:rPr>
        <w:t xml:space="preserve">. По этой тематике разработан ряд дополнительных общеразвивающих программ, в частности, программа А.В. </w:t>
      </w:r>
      <w:proofErr w:type="spellStart"/>
      <w:r w:rsidRPr="00330E1A">
        <w:rPr>
          <w:sz w:val="26"/>
          <w:szCs w:val="26"/>
        </w:rPr>
        <w:t>Колоскова</w:t>
      </w:r>
      <w:proofErr w:type="spellEnd"/>
      <w:r w:rsidRPr="00330E1A">
        <w:rPr>
          <w:sz w:val="26"/>
          <w:szCs w:val="26"/>
        </w:rPr>
        <w:t xml:space="preserve"> «Природа под микроскопом». Предлагаемая программа отличается меньшим объемом часов, а также иным подходом к последовательности изучения материала: темы расположены не по систематическим группам или методам </w:t>
      </w:r>
      <w:proofErr w:type="spellStart"/>
      <w:r w:rsidRPr="00330E1A">
        <w:rPr>
          <w:sz w:val="26"/>
          <w:szCs w:val="26"/>
        </w:rPr>
        <w:t>микроскопирования</w:t>
      </w:r>
      <w:proofErr w:type="spellEnd"/>
      <w:r w:rsidRPr="00330E1A">
        <w:rPr>
          <w:sz w:val="26"/>
          <w:szCs w:val="26"/>
        </w:rPr>
        <w:t>, а по ключевым идеям представления об особенностях функционирования живой природы.</w:t>
      </w:r>
    </w:p>
    <w:p w:rsidR="00EC463F" w:rsidRDefault="00EC463F" w:rsidP="00EC463F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Биотехнологическая тематика привлекательна для детей разного возраста и уровня подготовки, поэтому важным принципом построения предлагаемой программы является </w:t>
      </w:r>
      <w:r w:rsidRPr="00330E1A">
        <w:rPr>
          <w:i/>
          <w:sz w:val="26"/>
          <w:szCs w:val="26"/>
        </w:rPr>
        <w:t>вариативность</w:t>
      </w:r>
      <w:r w:rsidRPr="00330E1A">
        <w:rPr>
          <w:sz w:val="26"/>
          <w:szCs w:val="26"/>
        </w:rPr>
        <w:t>, позволяющая выстраивать индивидуальные образовательные траектории отдельных учащихся</w:t>
      </w:r>
    </w:p>
    <w:p w:rsidR="00EC463F" w:rsidRPr="00EC463F" w:rsidRDefault="00EC463F" w:rsidP="00EC463F">
      <w:pPr>
        <w:rPr>
          <w:b/>
          <w:sz w:val="26"/>
          <w:szCs w:val="26"/>
        </w:rPr>
      </w:pPr>
    </w:p>
    <w:p w:rsidR="00EC463F" w:rsidRDefault="00EC463F" w:rsidP="00EC463F">
      <w:pPr>
        <w:pStyle w:val="1"/>
        <w:spacing w:line="240" w:lineRule="auto"/>
        <w:rPr>
          <w:rFonts w:ascii="Times New Roman" w:hAnsi="Times New Roman"/>
          <w:sz w:val="26"/>
          <w:szCs w:val="26"/>
        </w:rPr>
      </w:pPr>
      <w:bookmarkStart w:id="4" w:name="_Toc33167706"/>
      <w:r>
        <w:rPr>
          <w:rFonts w:ascii="Times New Roman" w:hAnsi="Times New Roman"/>
          <w:sz w:val="26"/>
          <w:szCs w:val="26"/>
        </w:rPr>
        <w:t>Цель и задачи</w:t>
      </w:r>
      <w:bookmarkEnd w:id="4"/>
    </w:p>
    <w:p w:rsidR="00EC463F" w:rsidRDefault="00EC463F" w:rsidP="00EC463F">
      <w:pPr>
        <w:shd w:val="clear" w:color="auto" w:fill="FFFFFF"/>
        <w:ind w:firstLine="851"/>
        <w:jc w:val="both"/>
        <w:rPr>
          <w:color w:val="000000"/>
          <w:sz w:val="26"/>
          <w:szCs w:val="26"/>
        </w:rPr>
      </w:pPr>
      <w:r>
        <w:rPr>
          <w:b/>
          <w:sz w:val="26"/>
          <w:szCs w:val="26"/>
        </w:rPr>
        <w:t>Цель</w:t>
      </w:r>
      <w:r>
        <w:rPr>
          <w:sz w:val="26"/>
          <w:szCs w:val="26"/>
        </w:rPr>
        <w:t xml:space="preserve"> образовательной программы</w:t>
      </w:r>
      <w:r>
        <w:rPr>
          <w:color w:val="000000"/>
          <w:sz w:val="26"/>
          <w:szCs w:val="26"/>
        </w:rPr>
        <w:t>: формирование базовых компетенций, необходимых для развития инженерно-биологического мышления школьника.</w:t>
      </w:r>
    </w:p>
    <w:p w:rsidR="00EC463F" w:rsidRDefault="00EC463F" w:rsidP="00EC463F">
      <w:pPr>
        <w:ind w:firstLine="851"/>
        <w:jc w:val="both"/>
        <w:rPr>
          <w:sz w:val="26"/>
          <w:szCs w:val="26"/>
        </w:rPr>
      </w:pPr>
      <w:r>
        <w:rPr>
          <w:b/>
          <w:sz w:val="26"/>
          <w:szCs w:val="26"/>
        </w:rPr>
        <w:t>Задачи</w:t>
      </w:r>
      <w:r>
        <w:rPr>
          <w:sz w:val="26"/>
          <w:szCs w:val="26"/>
        </w:rPr>
        <w:t>:</w:t>
      </w:r>
    </w:p>
    <w:p w:rsidR="00EC463F" w:rsidRDefault="00EC463F" w:rsidP="00EC463F">
      <w:pPr>
        <w:numPr>
          <w:ilvl w:val="0"/>
          <w:numId w:val="6"/>
        </w:numPr>
        <w:shd w:val="clear" w:color="auto" w:fill="FFFFFF"/>
        <w:ind w:left="52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формирование устойчивого познавательного интереса к биологическим фундаментальным и прикладным дисциплинам,</w:t>
      </w:r>
    </w:p>
    <w:p w:rsidR="00EC463F" w:rsidRDefault="00EC463F" w:rsidP="00EC463F">
      <w:pPr>
        <w:numPr>
          <w:ilvl w:val="0"/>
          <w:numId w:val="6"/>
        </w:numPr>
        <w:shd w:val="clear" w:color="auto" w:fill="FFFFFF"/>
        <w:ind w:left="52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формирование понимания закономерностей механизмов функционирования живых систем, умения определять подходы к изучению и конструированию живых систем на основе этого понимания;</w:t>
      </w:r>
    </w:p>
    <w:p w:rsidR="00EC463F" w:rsidRDefault="00EC463F" w:rsidP="00EC463F">
      <w:pPr>
        <w:numPr>
          <w:ilvl w:val="0"/>
          <w:numId w:val="6"/>
        </w:numPr>
        <w:shd w:val="clear" w:color="auto" w:fill="FFFFFF"/>
        <w:ind w:left="52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формирование навыков работы с биологическим оборудованием и материалами (</w:t>
      </w:r>
      <w:proofErr w:type="spellStart"/>
      <w:r>
        <w:rPr>
          <w:color w:val="000000"/>
          <w:sz w:val="26"/>
          <w:szCs w:val="26"/>
        </w:rPr>
        <w:t>микроскопирование</w:t>
      </w:r>
      <w:proofErr w:type="spellEnd"/>
      <w:r>
        <w:rPr>
          <w:color w:val="000000"/>
          <w:sz w:val="26"/>
          <w:szCs w:val="26"/>
        </w:rPr>
        <w:t>);</w:t>
      </w:r>
    </w:p>
    <w:p w:rsidR="00EC463F" w:rsidRDefault="00EC463F" w:rsidP="00EC463F">
      <w:pPr>
        <w:numPr>
          <w:ilvl w:val="0"/>
          <w:numId w:val="6"/>
        </w:numPr>
        <w:shd w:val="clear" w:color="auto" w:fill="FFFFFF"/>
        <w:ind w:left="52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формирование умения проводить биологический эксперимент, организовывать наблюдение за объектами живой природы.</w:t>
      </w:r>
    </w:p>
    <w:p w:rsidR="00583D5C" w:rsidRDefault="00583D5C" w:rsidP="00EC463F">
      <w:pPr>
        <w:numPr>
          <w:ilvl w:val="0"/>
          <w:numId w:val="6"/>
        </w:numPr>
        <w:shd w:val="clear" w:color="auto" w:fill="FFFFFF"/>
        <w:ind w:left="528"/>
        <w:jc w:val="both"/>
        <w:rPr>
          <w:color w:val="000000"/>
          <w:sz w:val="26"/>
          <w:szCs w:val="26"/>
        </w:rPr>
      </w:pPr>
    </w:p>
    <w:p w:rsidR="00583D5C" w:rsidRDefault="00583D5C" w:rsidP="00583D5C">
      <w:pPr>
        <w:ind w:firstLine="53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Формы организации учебной деятельности: </w:t>
      </w:r>
    </w:p>
    <w:p w:rsidR="00583D5C" w:rsidRDefault="00583D5C" w:rsidP="00583D5C">
      <w:pPr>
        <w:pStyle w:val="a3"/>
        <w:numPr>
          <w:ilvl w:val="0"/>
          <w:numId w:val="9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теоретические занятия с элементами лекции и эвристической беседы, </w:t>
      </w:r>
    </w:p>
    <w:p w:rsidR="00583D5C" w:rsidRDefault="00583D5C" w:rsidP="00583D5C">
      <w:pPr>
        <w:pStyle w:val="a3"/>
        <w:numPr>
          <w:ilvl w:val="0"/>
          <w:numId w:val="9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практические работы с натуральными образцами, </w:t>
      </w:r>
    </w:p>
    <w:p w:rsidR="00583D5C" w:rsidRDefault="00583D5C" w:rsidP="00583D5C">
      <w:pPr>
        <w:pStyle w:val="a3"/>
        <w:numPr>
          <w:ilvl w:val="0"/>
          <w:numId w:val="9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практические работы с источниками информации, </w:t>
      </w:r>
    </w:p>
    <w:p w:rsidR="00583D5C" w:rsidRDefault="00583D5C" w:rsidP="00583D5C">
      <w:pPr>
        <w:pStyle w:val="a3"/>
        <w:numPr>
          <w:ilvl w:val="0"/>
          <w:numId w:val="9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>групповые дискуссии,</w:t>
      </w:r>
    </w:p>
    <w:p w:rsidR="00583D5C" w:rsidRDefault="00583D5C" w:rsidP="00583D5C">
      <w:pPr>
        <w:pStyle w:val="a3"/>
        <w:numPr>
          <w:ilvl w:val="0"/>
          <w:numId w:val="9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олимпиады и коллоквиумы (аттестационные занятия). </w:t>
      </w:r>
    </w:p>
    <w:p w:rsidR="00583D5C" w:rsidRDefault="00583D5C" w:rsidP="00583D5C">
      <w:pPr>
        <w:ind w:firstLine="567"/>
        <w:jc w:val="both"/>
      </w:pPr>
    </w:p>
    <w:p w:rsidR="00583D5C" w:rsidRDefault="00583D5C" w:rsidP="00583D5C">
      <w:pPr>
        <w:ind w:firstLine="567"/>
        <w:jc w:val="both"/>
        <w:rPr>
          <w:sz w:val="26"/>
        </w:rPr>
      </w:pPr>
      <w:r>
        <w:rPr>
          <w:b/>
          <w:sz w:val="26"/>
        </w:rPr>
        <w:t>Методы и приемы</w:t>
      </w:r>
      <w:r>
        <w:rPr>
          <w:sz w:val="26"/>
        </w:rPr>
        <w:t>:</w:t>
      </w:r>
    </w:p>
    <w:p w:rsidR="00583D5C" w:rsidRDefault="00583D5C" w:rsidP="00583D5C">
      <w:pPr>
        <w:pStyle w:val="a3"/>
        <w:numPr>
          <w:ilvl w:val="0"/>
          <w:numId w:val="10"/>
        </w:numPr>
        <w:ind w:left="425"/>
        <w:jc w:val="both"/>
        <w:rPr>
          <w:sz w:val="26"/>
        </w:rPr>
      </w:pPr>
      <w:r>
        <w:rPr>
          <w:sz w:val="26"/>
        </w:rPr>
        <w:t>элементы лекции;</w:t>
      </w:r>
    </w:p>
    <w:p w:rsidR="00583D5C" w:rsidRDefault="00583D5C" w:rsidP="00583D5C">
      <w:pPr>
        <w:pStyle w:val="a3"/>
        <w:numPr>
          <w:ilvl w:val="0"/>
          <w:numId w:val="10"/>
        </w:numPr>
        <w:ind w:left="425"/>
        <w:jc w:val="both"/>
        <w:rPr>
          <w:sz w:val="26"/>
        </w:rPr>
      </w:pPr>
      <w:r>
        <w:rPr>
          <w:sz w:val="26"/>
        </w:rPr>
        <w:t>рассказ, объяснение,</w:t>
      </w:r>
    </w:p>
    <w:p w:rsidR="00583D5C" w:rsidRDefault="00583D5C" w:rsidP="00583D5C">
      <w:pPr>
        <w:pStyle w:val="a3"/>
        <w:numPr>
          <w:ilvl w:val="0"/>
          <w:numId w:val="10"/>
        </w:numPr>
        <w:ind w:left="425"/>
        <w:jc w:val="both"/>
        <w:rPr>
          <w:sz w:val="26"/>
        </w:rPr>
      </w:pPr>
      <w:r>
        <w:rPr>
          <w:sz w:val="26"/>
        </w:rPr>
        <w:t>эвристическая беседа,</w:t>
      </w:r>
    </w:p>
    <w:p w:rsidR="00583D5C" w:rsidRDefault="00583D5C" w:rsidP="00583D5C">
      <w:pPr>
        <w:pStyle w:val="a3"/>
        <w:numPr>
          <w:ilvl w:val="0"/>
          <w:numId w:val="10"/>
        </w:numPr>
        <w:ind w:left="425"/>
        <w:jc w:val="both"/>
        <w:rPr>
          <w:sz w:val="26"/>
        </w:rPr>
      </w:pPr>
      <w:r>
        <w:rPr>
          <w:sz w:val="26"/>
        </w:rPr>
        <w:t>работа с текстом: смысловая разметка, тонкие и толстые вопросы,</w:t>
      </w:r>
    </w:p>
    <w:p w:rsidR="00583D5C" w:rsidRDefault="00583D5C" w:rsidP="00583D5C">
      <w:pPr>
        <w:pStyle w:val="a3"/>
        <w:numPr>
          <w:ilvl w:val="0"/>
          <w:numId w:val="10"/>
        </w:numPr>
        <w:ind w:left="425"/>
        <w:jc w:val="both"/>
        <w:rPr>
          <w:sz w:val="26"/>
        </w:rPr>
      </w:pPr>
      <w:r>
        <w:rPr>
          <w:sz w:val="26"/>
        </w:rPr>
        <w:t>групповая дискуссия,</w:t>
      </w:r>
    </w:p>
    <w:p w:rsidR="00583D5C" w:rsidRDefault="00583D5C" w:rsidP="00583D5C">
      <w:pPr>
        <w:pStyle w:val="a3"/>
        <w:numPr>
          <w:ilvl w:val="0"/>
          <w:numId w:val="10"/>
        </w:numPr>
        <w:ind w:left="425"/>
        <w:jc w:val="both"/>
        <w:rPr>
          <w:sz w:val="26"/>
        </w:rPr>
      </w:pPr>
      <w:r>
        <w:rPr>
          <w:sz w:val="26"/>
        </w:rPr>
        <w:t>просмотр готовых микропрепаратов:</w:t>
      </w:r>
    </w:p>
    <w:p w:rsidR="00583D5C" w:rsidRDefault="00583D5C" w:rsidP="00583D5C">
      <w:pPr>
        <w:pStyle w:val="a3"/>
        <w:numPr>
          <w:ilvl w:val="0"/>
          <w:numId w:val="10"/>
        </w:numPr>
        <w:ind w:left="425"/>
        <w:jc w:val="both"/>
        <w:rPr>
          <w:sz w:val="26"/>
        </w:rPr>
      </w:pPr>
      <w:r>
        <w:rPr>
          <w:sz w:val="26"/>
        </w:rPr>
        <w:t>приготовление микропрепаратов:</w:t>
      </w:r>
    </w:p>
    <w:p w:rsidR="00583D5C" w:rsidRDefault="00583D5C" w:rsidP="00583D5C">
      <w:pPr>
        <w:pStyle w:val="a3"/>
        <w:numPr>
          <w:ilvl w:val="0"/>
          <w:numId w:val="10"/>
        </w:numPr>
        <w:ind w:left="425"/>
        <w:jc w:val="both"/>
        <w:rPr>
          <w:sz w:val="26"/>
        </w:rPr>
      </w:pPr>
      <w:r>
        <w:rPr>
          <w:sz w:val="26"/>
        </w:rPr>
        <w:t>культивирование организмов;</w:t>
      </w:r>
    </w:p>
    <w:p w:rsidR="00583D5C" w:rsidRDefault="00583D5C" w:rsidP="00583D5C">
      <w:pPr>
        <w:pStyle w:val="a3"/>
        <w:numPr>
          <w:ilvl w:val="0"/>
          <w:numId w:val="10"/>
        </w:numPr>
        <w:ind w:left="425"/>
        <w:jc w:val="both"/>
        <w:rPr>
          <w:sz w:val="26"/>
        </w:rPr>
      </w:pPr>
      <w:r>
        <w:rPr>
          <w:sz w:val="26"/>
        </w:rPr>
        <w:t>биологический эксперимент;</w:t>
      </w:r>
    </w:p>
    <w:p w:rsidR="00583D5C" w:rsidRDefault="00583D5C" w:rsidP="00583D5C">
      <w:pPr>
        <w:pStyle w:val="a3"/>
        <w:numPr>
          <w:ilvl w:val="0"/>
          <w:numId w:val="10"/>
        </w:numPr>
        <w:ind w:left="425"/>
        <w:jc w:val="both"/>
        <w:rPr>
          <w:sz w:val="26"/>
        </w:rPr>
      </w:pPr>
      <w:r>
        <w:rPr>
          <w:sz w:val="26"/>
        </w:rPr>
        <w:t>самостоятельная работа с Интернет-ресурсами;</w:t>
      </w:r>
    </w:p>
    <w:p w:rsidR="00583D5C" w:rsidRDefault="00583D5C" w:rsidP="00583D5C">
      <w:pPr>
        <w:pStyle w:val="a3"/>
        <w:numPr>
          <w:ilvl w:val="0"/>
          <w:numId w:val="10"/>
        </w:numPr>
        <w:ind w:left="425"/>
        <w:jc w:val="both"/>
        <w:rPr>
          <w:sz w:val="26"/>
        </w:rPr>
      </w:pPr>
      <w:r>
        <w:rPr>
          <w:sz w:val="26"/>
        </w:rPr>
        <w:t>мозговой штурм.</w:t>
      </w:r>
    </w:p>
    <w:p w:rsidR="00583D5C" w:rsidRDefault="00583D5C" w:rsidP="00EC463F">
      <w:pPr>
        <w:numPr>
          <w:ilvl w:val="0"/>
          <w:numId w:val="6"/>
        </w:numPr>
        <w:shd w:val="clear" w:color="auto" w:fill="FFFFFF"/>
        <w:ind w:left="528"/>
        <w:jc w:val="both"/>
        <w:rPr>
          <w:color w:val="000000"/>
          <w:sz w:val="26"/>
          <w:szCs w:val="26"/>
        </w:rPr>
      </w:pPr>
    </w:p>
    <w:p w:rsidR="00805458" w:rsidRDefault="00805458" w:rsidP="00805458">
      <w:pPr>
        <w:pStyle w:val="1"/>
        <w:spacing w:line="240" w:lineRule="auto"/>
        <w:jc w:val="center"/>
        <w:rPr>
          <w:rFonts w:ascii="Times New Roman" w:hAnsi="Times New Roman"/>
          <w:sz w:val="26"/>
          <w:szCs w:val="26"/>
        </w:rPr>
      </w:pPr>
      <w:bookmarkStart w:id="5" w:name="_Toc33167708"/>
      <w:r>
        <w:rPr>
          <w:rFonts w:ascii="Times New Roman" w:hAnsi="Times New Roman"/>
          <w:sz w:val="26"/>
          <w:szCs w:val="26"/>
        </w:rPr>
        <w:t>Ожидаемые результаты освоения программы</w:t>
      </w:r>
      <w:bookmarkEnd w:id="5"/>
    </w:p>
    <w:p w:rsidR="00805458" w:rsidRDefault="00805458" w:rsidP="00805458">
      <w:pPr>
        <w:ind w:left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Предметные</w:t>
      </w:r>
    </w:p>
    <w:p w:rsidR="00805458" w:rsidRDefault="00805458" w:rsidP="00805458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будут сформированы представления о биологическом знании и его практическом использовании (биотехнология, биоинженерия, биоинформатика, биометрические данные, биологическая экспертиза):</w:t>
      </w:r>
    </w:p>
    <w:p w:rsidR="00805458" w:rsidRDefault="00805458" w:rsidP="00805458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>
        <w:rPr>
          <w:sz w:val="26"/>
          <w:szCs w:val="26"/>
        </w:rPr>
        <w:t>будет сформировано биологическое научно-практическое мышление (понимание закономерностей функционирования живой природы, оснований методов и подходов изучения и изменения живых систем);</w:t>
      </w:r>
    </w:p>
    <w:p w:rsidR="00805458" w:rsidRDefault="00805458" w:rsidP="00805458">
      <w:pPr>
        <w:ind w:left="360"/>
        <w:jc w:val="both"/>
        <w:rPr>
          <w:sz w:val="26"/>
          <w:szCs w:val="26"/>
        </w:rPr>
      </w:pPr>
    </w:p>
    <w:p w:rsidR="00805458" w:rsidRDefault="00805458" w:rsidP="00805458">
      <w:pPr>
        <w:ind w:left="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Будут сформированы умения:  </w:t>
      </w:r>
    </w:p>
    <w:p w:rsidR="00805458" w:rsidRDefault="00805458" w:rsidP="00805458">
      <w:pPr>
        <w:pStyle w:val="a3"/>
        <w:numPr>
          <w:ilvl w:val="0"/>
          <w:numId w:val="7"/>
        </w:numPr>
        <w:tabs>
          <w:tab w:val="left" w:pos="368"/>
        </w:tabs>
        <w:jc w:val="both"/>
        <w:rPr>
          <w:sz w:val="26"/>
          <w:szCs w:val="26"/>
        </w:rPr>
      </w:pPr>
      <w:r>
        <w:rPr>
          <w:sz w:val="26"/>
          <w:szCs w:val="26"/>
        </w:rPr>
        <w:t>пользоваться микроскопом;</w:t>
      </w:r>
    </w:p>
    <w:p w:rsidR="00805458" w:rsidRDefault="00805458" w:rsidP="00805458">
      <w:pPr>
        <w:pStyle w:val="a3"/>
        <w:numPr>
          <w:ilvl w:val="0"/>
          <w:numId w:val="7"/>
        </w:numPr>
        <w:tabs>
          <w:tab w:val="left" w:pos="368"/>
        </w:tabs>
        <w:jc w:val="both"/>
        <w:rPr>
          <w:sz w:val="26"/>
          <w:szCs w:val="26"/>
        </w:rPr>
      </w:pPr>
      <w:r>
        <w:rPr>
          <w:sz w:val="26"/>
          <w:szCs w:val="26"/>
        </w:rPr>
        <w:t>распознавать по микропрепаратам растительные и животные ткани, одноклеточных и многоклеточных организмов;</w:t>
      </w:r>
    </w:p>
    <w:p w:rsidR="00805458" w:rsidRDefault="00805458" w:rsidP="00805458">
      <w:pPr>
        <w:pStyle w:val="a3"/>
        <w:numPr>
          <w:ilvl w:val="0"/>
          <w:numId w:val="7"/>
        </w:numPr>
        <w:tabs>
          <w:tab w:val="left" w:pos="368"/>
        </w:tabs>
        <w:jc w:val="both"/>
        <w:rPr>
          <w:sz w:val="26"/>
          <w:szCs w:val="26"/>
        </w:rPr>
      </w:pPr>
      <w:r>
        <w:rPr>
          <w:sz w:val="26"/>
          <w:szCs w:val="26"/>
        </w:rPr>
        <w:t>готовить несложные микропрепараты растительных тканей и микроорганизмов;</w:t>
      </w:r>
    </w:p>
    <w:p w:rsidR="00805458" w:rsidRDefault="00805458" w:rsidP="00805458">
      <w:pPr>
        <w:pStyle w:val="a3"/>
        <w:numPr>
          <w:ilvl w:val="0"/>
          <w:numId w:val="7"/>
        </w:numPr>
        <w:tabs>
          <w:tab w:val="left" w:pos="368"/>
        </w:tabs>
        <w:jc w:val="both"/>
        <w:rPr>
          <w:sz w:val="26"/>
          <w:szCs w:val="26"/>
        </w:rPr>
      </w:pPr>
      <w:r>
        <w:rPr>
          <w:sz w:val="26"/>
          <w:szCs w:val="26"/>
        </w:rPr>
        <w:t>организовывать биологический эксперимент;</w:t>
      </w:r>
    </w:p>
    <w:p w:rsidR="00805458" w:rsidRDefault="00805458" w:rsidP="00805458">
      <w:pPr>
        <w:pStyle w:val="a3"/>
        <w:numPr>
          <w:ilvl w:val="0"/>
          <w:numId w:val="7"/>
        </w:numPr>
        <w:tabs>
          <w:tab w:val="left" w:pos="368"/>
        </w:tabs>
        <w:jc w:val="both"/>
        <w:rPr>
          <w:sz w:val="26"/>
          <w:szCs w:val="26"/>
        </w:rPr>
      </w:pPr>
      <w:r>
        <w:rPr>
          <w:sz w:val="26"/>
          <w:szCs w:val="26"/>
        </w:rPr>
        <w:t>ориентироваться в различных способах представления научных данных в биологии.</w:t>
      </w:r>
    </w:p>
    <w:p w:rsidR="00805458" w:rsidRDefault="00805458" w:rsidP="00805458">
      <w:pPr>
        <w:ind w:firstLine="567"/>
        <w:jc w:val="both"/>
        <w:rPr>
          <w:b/>
          <w:sz w:val="26"/>
          <w:szCs w:val="26"/>
        </w:rPr>
      </w:pPr>
    </w:p>
    <w:p w:rsidR="00805458" w:rsidRDefault="00805458" w:rsidP="00805458"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Метапредметные </w:t>
      </w:r>
    </w:p>
    <w:p w:rsidR="00805458" w:rsidRDefault="00805458" w:rsidP="00805458">
      <w:pPr>
        <w:pStyle w:val="a3"/>
        <w:numPr>
          <w:ilvl w:val="0"/>
          <w:numId w:val="8"/>
        </w:numPr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и делать выводы;</w:t>
      </w:r>
    </w:p>
    <w:p w:rsidR="00805458" w:rsidRDefault="00805458" w:rsidP="00805458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уметь интерпретировать данные в свете выполняемого задания, </w:t>
      </w:r>
    </w:p>
    <w:p w:rsidR="00805458" w:rsidRDefault="00805458" w:rsidP="00805458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проводить грамотную и аргументированную оценку;</w:t>
      </w:r>
    </w:p>
    <w:p w:rsidR="00805458" w:rsidRDefault="00805458" w:rsidP="00805458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развитие критического мышления при работе с биологическими фактами: сопоставление, умение отличать недостоверную информацию, находить логическое несоответствие, определять двусмысленность и т.д.;</w:t>
      </w:r>
    </w:p>
    <w:p w:rsidR="00805458" w:rsidRDefault="00805458" w:rsidP="00805458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задатки творческого мышления (определение проблем в стандартных ситуациях, нахождение альтернативного решения, совмещение традиционных и новых способов деятельности);</w:t>
      </w:r>
    </w:p>
    <w:p w:rsidR="00805458" w:rsidRDefault="00805458" w:rsidP="00805458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регулятивные умения (</w:t>
      </w:r>
      <w:hyperlink r:id="rId12" w:history="1">
        <w:r>
          <w:rPr>
            <w:sz w:val="26"/>
            <w:szCs w:val="26"/>
          </w:rPr>
          <w:t>ставить вопросы</w:t>
        </w:r>
      </w:hyperlink>
      <w:r>
        <w:rPr>
          <w:sz w:val="26"/>
          <w:szCs w:val="26"/>
        </w:rPr>
        <w:t>, формулировать гипотезы, определять цели, планировать, выбирать способ действий, </w:t>
      </w:r>
      <w:hyperlink r:id="rId13" w:history="1">
        <w:r>
          <w:rPr>
            <w:sz w:val="26"/>
            <w:szCs w:val="26"/>
          </w:rPr>
          <w:t>контролировать, анализировать и корректировать свою деятельность</w:t>
        </w:r>
      </w:hyperlink>
      <w:r>
        <w:rPr>
          <w:sz w:val="26"/>
          <w:szCs w:val="26"/>
        </w:rPr>
        <w:t>);</w:t>
      </w:r>
    </w:p>
    <w:p w:rsidR="00805458" w:rsidRDefault="00805458" w:rsidP="00805458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умение осуществлять коммуникация со сверстниками и взрослыми для решения познавательных задач.</w:t>
      </w:r>
    </w:p>
    <w:p w:rsidR="00805458" w:rsidRDefault="00805458" w:rsidP="00805458">
      <w:pPr>
        <w:pStyle w:val="a3"/>
        <w:jc w:val="both"/>
        <w:rPr>
          <w:sz w:val="26"/>
          <w:szCs w:val="26"/>
        </w:rPr>
      </w:pPr>
    </w:p>
    <w:p w:rsidR="00805458" w:rsidRDefault="00805458" w:rsidP="00805458">
      <w:pPr>
        <w:ind w:left="360"/>
        <w:jc w:val="both"/>
        <w:rPr>
          <w:sz w:val="26"/>
          <w:szCs w:val="26"/>
        </w:rPr>
      </w:pPr>
      <w:r>
        <w:rPr>
          <w:b/>
          <w:sz w:val="26"/>
          <w:szCs w:val="26"/>
        </w:rPr>
        <w:t>Личностные</w:t>
      </w:r>
    </w:p>
    <w:p w:rsidR="00805458" w:rsidRDefault="00805458" w:rsidP="00805458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положительное эмоционально-ценностное отношение к различным формам и уровням живой природы;</w:t>
      </w:r>
    </w:p>
    <w:p w:rsidR="00805458" w:rsidRDefault="00805458" w:rsidP="00805458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понимание ценности и необходимости научного знания;</w:t>
      </w:r>
    </w:p>
    <w:p w:rsidR="00805458" w:rsidRDefault="00805458" w:rsidP="00805458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чувство личной ответственности за использование на практике биологических достижений;</w:t>
      </w:r>
    </w:p>
    <w:p w:rsidR="00805458" w:rsidRDefault="00805458" w:rsidP="00805458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понимание этических границ биологических исследований.</w:t>
      </w:r>
    </w:p>
    <w:p w:rsidR="00FA0217" w:rsidRDefault="00FA0217" w:rsidP="00F81155">
      <w:pPr>
        <w:rPr>
          <w:sz w:val="28"/>
          <w:szCs w:val="28"/>
        </w:rPr>
      </w:pPr>
    </w:p>
    <w:p w:rsidR="00583D5C" w:rsidRDefault="007175AB" w:rsidP="00583D5C">
      <w:pPr>
        <w:pStyle w:val="1"/>
        <w:spacing w:line="240" w:lineRule="auto"/>
        <w:jc w:val="center"/>
        <w:rPr>
          <w:rFonts w:ascii="Times New Roman" w:hAnsi="Times New Roman"/>
          <w:caps/>
          <w:sz w:val="26"/>
          <w:szCs w:val="26"/>
        </w:rPr>
      </w:pPr>
      <w:r>
        <w:rPr>
          <w:rFonts w:ascii="Times New Roman" w:hAnsi="Times New Roman"/>
          <w:caps/>
          <w:sz w:val="26"/>
          <w:szCs w:val="26"/>
        </w:rPr>
        <w:t xml:space="preserve">Учебн0-тематический план </w:t>
      </w:r>
    </w:p>
    <w:p w:rsidR="00583D5C" w:rsidRDefault="00583D5C" w:rsidP="00583D5C">
      <w:pPr>
        <w:jc w:val="center"/>
        <w:rPr>
          <w:b/>
          <w:caps/>
          <w:sz w:val="26"/>
          <w:szCs w:val="26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992"/>
        <w:gridCol w:w="1276"/>
        <w:gridCol w:w="1418"/>
        <w:gridCol w:w="1949"/>
      </w:tblGrid>
      <w:tr w:rsidR="00583D5C" w:rsidTr="00DE5803">
        <w:trPr>
          <w:trHeight w:val="456"/>
          <w:tblHeader/>
        </w:trPr>
        <w:tc>
          <w:tcPr>
            <w:tcW w:w="534" w:type="dxa"/>
            <w:vMerge w:val="restart"/>
          </w:tcPr>
          <w:p w:rsidR="00583D5C" w:rsidRDefault="00583D5C" w:rsidP="00DE580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  <w:p w:rsidR="00583D5C" w:rsidRDefault="00583D5C" w:rsidP="00DE580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п\п</w:t>
            </w:r>
          </w:p>
        </w:tc>
        <w:tc>
          <w:tcPr>
            <w:tcW w:w="3118" w:type="dxa"/>
            <w:vMerge w:val="restart"/>
            <w:tcMar>
              <w:top w:w="0" w:type="auto"/>
              <w:left w:w="28" w:type="dxa"/>
              <w:bottom w:w="0" w:type="auto"/>
              <w:right w:w="28" w:type="dxa"/>
            </w:tcMar>
          </w:tcPr>
          <w:p w:rsidR="00583D5C" w:rsidRDefault="00583D5C" w:rsidP="00DE580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Название раздела / модуля</w:t>
            </w:r>
          </w:p>
        </w:tc>
        <w:tc>
          <w:tcPr>
            <w:tcW w:w="3686" w:type="dxa"/>
            <w:gridSpan w:val="3"/>
          </w:tcPr>
          <w:p w:rsidR="00583D5C" w:rsidRDefault="00583D5C" w:rsidP="00DE580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Кол-во часов</w:t>
            </w:r>
          </w:p>
        </w:tc>
        <w:tc>
          <w:tcPr>
            <w:tcW w:w="1949" w:type="dxa"/>
            <w:vMerge w:val="restart"/>
          </w:tcPr>
          <w:p w:rsidR="00583D5C" w:rsidRDefault="00583D5C" w:rsidP="00DE580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Формы аттестации и контроля</w:t>
            </w:r>
          </w:p>
        </w:tc>
      </w:tr>
      <w:tr w:rsidR="00583D5C" w:rsidTr="00DE5803">
        <w:trPr>
          <w:trHeight w:val="629"/>
          <w:tblHeader/>
        </w:trPr>
        <w:tc>
          <w:tcPr>
            <w:tcW w:w="534" w:type="dxa"/>
            <w:vMerge/>
          </w:tcPr>
          <w:p w:rsidR="00583D5C" w:rsidRDefault="00583D5C" w:rsidP="00DE5803">
            <w:pPr>
              <w:rPr>
                <w:sz w:val="26"/>
                <w:szCs w:val="26"/>
              </w:rPr>
            </w:pPr>
          </w:p>
        </w:tc>
        <w:tc>
          <w:tcPr>
            <w:tcW w:w="3118" w:type="dxa"/>
            <w:vMerge/>
            <w:tcMar>
              <w:top w:w="0" w:type="auto"/>
              <w:left w:w="28" w:type="dxa"/>
              <w:bottom w:w="0" w:type="auto"/>
              <w:right w:w="28" w:type="dxa"/>
            </w:tcMar>
          </w:tcPr>
          <w:p w:rsidR="00583D5C" w:rsidRDefault="00583D5C" w:rsidP="00DE5803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</w:tcPr>
          <w:p w:rsidR="00583D5C" w:rsidRDefault="00583D5C" w:rsidP="00DE580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276" w:type="dxa"/>
          </w:tcPr>
          <w:p w:rsidR="00583D5C" w:rsidRDefault="00583D5C" w:rsidP="00DE580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1418" w:type="dxa"/>
          </w:tcPr>
          <w:p w:rsidR="00583D5C" w:rsidRDefault="00583D5C" w:rsidP="00DE580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практика</w:t>
            </w:r>
          </w:p>
        </w:tc>
        <w:tc>
          <w:tcPr>
            <w:tcW w:w="1949" w:type="dxa"/>
            <w:vMerge/>
          </w:tcPr>
          <w:p w:rsidR="00583D5C" w:rsidRDefault="00583D5C" w:rsidP="00DE5803">
            <w:pPr>
              <w:rPr>
                <w:sz w:val="26"/>
                <w:szCs w:val="26"/>
              </w:rPr>
            </w:pPr>
          </w:p>
        </w:tc>
      </w:tr>
      <w:tr w:rsidR="00583D5C" w:rsidTr="00DE5803">
        <w:tc>
          <w:tcPr>
            <w:tcW w:w="534" w:type="dxa"/>
          </w:tcPr>
          <w:p w:rsidR="00583D5C" w:rsidRDefault="00583D5C" w:rsidP="00583D5C">
            <w:pPr>
              <w:numPr>
                <w:ilvl w:val="0"/>
                <w:numId w:val="11"/>
              </w:numPr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583D5C" w:rsidRDefault="00583D5C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Введение. Живые организмы как машины и как целостности</w:t>
            </w:r>
          </w:p>
        </w:tc>
        <w:tc>
          <w:tcPr>
            <w:tcW w:w="992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949" w:type="dxa"/>
          </w:tcPr>
          <w:p w:rsidR="00583D5C" w:rsidRDefault="00583D5C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олимпиада / наблюдение</w:t>
            </w:r>
          </w:p>
        </w:tc>
      </w:tr>
      <w:tr w:rsidR="00583D5C" w:rsidTr="00DE5803">
        <w:tc>
          <w:tcPr>
            <w:tcW w:w="534" w:type="dxa"/>
          </w:tcPr>
          <w:p w:rsidR="00583D5C" w:rsidRDefault="00583D5C" w:rsidP="00583D5C">
            <w:pPr>
              <w:numPr>
                <w:ilvl w:val="0"/>
                <w:numId w:val="11"/>
              </w:numPr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583D5C" w:rsidRDefault="00583D5C" w:rsidP="00DE5803">
            <w:pPr>
              <w:jc w:val="both"/>
              <w:rPr>
                <w:sz w:val="26"/>
                <w:szCs w:val="26"/>
              </w:rPr>
            </w:pPr>
            <w:r>
              <w:t>Микроскоп – важнейший инструмент биолога</w:t>
            </w:r>
          </w:p>
        </w:tc>
        <w:tc>
          <w:tcPr>
            <w:tcW w:w="992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418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949" w:type="dxa"/>
          </w:tcPr>
          <w:p w:rsidR="00583D5C" w:rsidRDefault="00583D5C" w:rsidP="00DE580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олимпиада / просмотр рисунков, наблюдение</w:t>
            </w:r>
          </w:p>
        </w:tc>
      </w:tr>
      <w:tr w:rsidR="00583D5C" w:rsidTr="00DE5803">
        <w:tc>
          <w:tcPr>
            <w:tcW w:w="534" w:type="dxa"/>
          </w:tcPr>
          <w:p w:rsidR="00583D5C" w:rsidRDefault="00583D5C" w:rsidP="00583D5C">
            <w:pPr>
              <w:numPr>
                <w:ilvl w:val="0"/>
                <w:numId w:val="11"/>
              </w:numPr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583D5C" w:rsidRDefault="00583D5C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встречу с клеткой</w:t>
            </w:r>
          </w:p>
        </w:tc>
        <w:tc>
          <w:tcPr>
            <w:tcW w:w="992" w:type="dxa"/>
            <w:vAlign w:val="center"/>
          </w:tcPr>
          <w:p w:rsidR="00583D5C" w:rsidRDefault="0093209B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276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vAlign w:val="center"/>
          </w:tcPr>
          <w:p w:rsidR="00583D5C" w:rsidRDefault="0093209B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949" w:type="dxa"/>
          </w:tcPr>
          <w:p w:rsidR="00583D5C" w:rsidRDefault="00583D5C" w:rsidP="00DE580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олимпиада / просмотр рисунков, наблюдение</w:t>
            </w:r>
          </w:p>
        </w:tc>
      </w:tr>
      <w:tr w:rsidR="00583D5C" w:rsidTr="00DE5803">
        <w:tc>
          <w:tcPr>
            <w:tcW w:w="534" w:type="dxa"/>
          </w:tcPr>
          <w:p w:rsidR="00583D5C" w:rsidRDefault="00583D5C" w:rsidP="00583D5C">
            <w:pPr>
              <w:numPr>
                <w:ilvl w:val="0"/>
                <w:numId w:val="11"/>
              </w:numPr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583D5C" w:rsidRDefault="00583D5C" w:rsidP="00DE5803">
            <w:pPr>
              <w:jc w:val="both"/>
              <w:rPr>
                <w:sz w:val="26"/>
                <w:szCs w:val="26"/>
              </w:rPr>
            </w:pPr>
            <w:r>
              <w:t xml:space="preserve">Живая система и окружающая среда. Введение в биологический эксперимент </w:t>
            </w:r>
          </w:p>
        </w:tc>
        <w:tc>
          <w:tcPr>
            <w:tcW w:w="992" w:type="dxa"/>
            <w:vAlign w:val="center"/>
          </w:tcPr>
          <w:p w:rsidR="00583D5C" w:rsidRDefault="0093209B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276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  <w:vAlign w:val="center"/>
          </w:tcPr>
          <w:p w:rsidR="00583D5C" w:rsidRDefault="0093209B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949" w:type="dxa"/>
          </w:tcPr>
          <w:p w:rsidR="00583D5C" w:rsidRDefault="00583D5C" w:rsidP="00DE580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коллоквиум / наблюдение, просмотр записей</w:t>
            </w:r>
          </w:p>
        </w:tc>
      </w:tr>
      <w:tr w:rsidR="00583D5C" w:rsidTr="00DE5803">
        <w:tc>
          <w:tcPr>
            <w:tcW w:w="534" w:type="dxa"/>
          </w:tcPr>
          <w:p w:rsidR="00583D5C" w:rsidRDefault="00583D5C" w:rsidP="00583D5C">
            <w:pPr>
              <w:numPr>
                <w:ilvl w:val="0"/>
                <w:numId w:val="11"/>
              </w:numPr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583D5C" w:rsidRDefault="00583D5C" w:rsidP="00DE5803">
            <w:pPr>
              <w:jc w:val="both"/>
              <w:rPr>
                <w:sz w:val="26"/>
                <w:szCs w:val="26"/>
              </w:rPr>
            </w:pPr>
            <w:r>
              <w:t>Микроорганизмы – основное средство производства в биотехнологии</w:t>
            </w:r>
          </w:p>
        </w:tc>
        <w:tc>
          <w:tcPr>
            <w:tcW w:w="992" w:type="dxa"/>
            <w:vAlign w:val="center"/>
          </w:tcPr>
          <w:p w:rsidR="00583D5C" w:rsidRDefault="0093209B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1276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vAlign w:val="center"/>
          </w:tcPr>
          <w:p w:rsidR="00583D5C" w:rsidRDefault="0093209B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949" w:type="dxa"/>
          </w:tcPr>
          <w:p w:rsidR="00583D5C" w:rsidRDefault="00583D5C" w:rsidP="00DE5803">
            <w:r>
              <w:rPr>
                <w:sz w:val="26"/>
                <w:szCs w:val="26"/>
              </w:rPr>
              <w:t>коллоквиум / наблюдение, просмотр записей, тест</w:t>
            </w:r>
          </w:p>
        </w:tc>
      </w:tr>
      <w:tr w:rsidR="00583D5C" w:rsidTr="00DE5803">
        <w:tc>
          <w:tcPr>
            <w:tcW w:w="534" w:type="dxa"/>
          </w:tcPr>
          <w:p w:rsidR="00583D5C" w:rsidRDefault="00583D5C" w:rsidP="00583D5C">
            <w:pPr>
              <w:numPr>
                <w:ilvl w:val="0"/>
                <w:numId w:val="11"/>
              </w:numPr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583D5C" w:rsidRDefault="00583D5C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Биология </w:t>
            </w:r>
            <w:r w:rsidR="00772FAA">
              <w:rPr>
                <w:sz w:val="26"/>
                <w:szCs w:val="26"/>
              </w:rPr>
              <w:t xml:space="preserve">     </w:t>
            </w:r>
            <w:r>
              <w:rPr>
                <w:sz w:val="26"/>
                <w:szCs w:val="26"/>
              </w:rPr>
              <w:t>в профессиональной деятельности</w:t>
            </w:r>
          </w:p>
        </w:tc>
        <w:tc>
          <w:tcPr>
            <w:tcW w:w="992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276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949" w:type="dxa"/>
          </w:tcPr>
          <w:p w:rsidR="00583D5C" w:rsidRDefault="00583D5C" w:rsidP="00DE580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коллоквиум / наблюдение, анализ замысла проекта</w:t>
            </w:r>
          </w:p>
        </w:tc>
      </w:tr>
      <w:tr w:rsidR="00583D5C" w:rsidTr="00DE5803">
        <w:tc>
          <w:tcPr>
            <w:tcW w:w="534" w:type="dxa"/>
          </w:tcPr>
          <w:p w:rsidR="00583D5C" w:rsidRDefault="00583D5C" w:rsidP="0093209B">
            <w:pPr>
              <w:ind w:left="360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583D5C" w:rsidRDefault="00583D5C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Итоговая аттестация</w:t>
            </w:r>
          </w:p>
        </w:tc>
        <w:tc>
          <w:tcPr>
            <w:tcW w:w="992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583D5C" w:rsidRDefault="00583D5C" w:rsidP="00DE5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49" w:type="dxa"/>
          </w:tcPr>
          <w:p w:rsidR="00583D5C" w:rsidRDefault="00583D5C" w:rsidP="00DE5803">
            <w:pPr>
              <w:rPr>
                <w:sz w:val="26"/>
                <w:szCs w:val="26"/>
              </w:rPr>
            </w:pPr>
          </w:p>
        </w:tc>
      </w:tr>
      <w:tr w:rsidR="00583D5C" w:rsidTr="00DE5803">
        <w:tc>
          <w:tcPr>
            <w:tcW w:w="534" w:type="dxa"/>
          </w:tcPr>
          <w:p w:rsidR="00583D5C" w:rsidRDefault="00583D5C" w:rsidP="00DE5803">
            <w:pPr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583D5C" w:rsidRDefault="00583D5C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992" w:type="dxa"/>
            <w:vAlign w:val="center"/>
          </w:tcPr>
          <w:p w:rsidR="00583D5C" w:rsidRDefault="0093209B" w:rsidP="00DE5803">
            <w:r>
              <w:t>68</w:t>
            </w:r>
          </w:p>
        </w:tc>
        <w:tc>
          <w:tcPr>
            <w:tcW w:w="1276" w:type="dxa"/>
            <w:vAlign w:val="center"/>
          </w:tcPr>
          <w:p w:rsidR="00583D5C" w:rsidRDefault="00583D5C" w:rsidP="00DE5803">
            <w:r>
              <w:t>14</w:t>
            </w:r>
          </w:p>
        </w:tc>
        <w:tc>
          <w:tcPr>
            <w:tcW w:w="1418" w:type="dxa"/>
            <w:vAlign w:val="center"/>
          </w:tcPr>
          <w:p w:rsidR="00583D5C" w:rsidRDefault="0093209B" w:rsidP="00DE5803">
            <w:r>
              <w:t>54</w:t>
            </w:r>
          </w:p>
        </w:tc>
        <w:tc>
          <w:tcPr>
            <w:tcW w:w="1949" w:type="dxa"/>
          </w:tcPr>
          <w:p w:rsidR="00583D5C" w:rsidRDefault="00583D5C" w:rsidP="00DE5803">
            <w:pPr>
              <w:rPr>
                <w:sz w:val="26"/>
                <w:szCs w:val="26"/>
              </w:rPr>
            </w:pPr>
          </w:p>
        </w:tc>
      </w:tr>
    </w:tbl>
    <w:p w:rsidR="00583D5C" w:rsidRDefault="00583D5C" w:rsidP="007175AB">
      <w:pPr>
        <w:pStyle w:val="1"/>
        <w:spacing w:line="240" w:lineRule="auto"/>
        <w:rPr>
          <w:rFonts w:ascii="Times New Roman" w:hAnsi="Times New Roman"/>
          <w:caps/>
          <w:sz w:val="26"/>
          <w:szCs w:val="26"/>
        </w:rPr>
      </w:pPr>
      <w:bookmarkStart w:id="6" w:name="_Toc33167711"/>
      <w:r>
        <w:rPr>
          <w:rFonts w:ascii="Times New Roman" w:hAnsi="Times New Roman"/>
          <w:caps/>
          <w:sz w:val="26"/>
          <w:szCs w:val="26"/>
        </w:rPr>
        <w:t>Содержание учебного плана</w:t>
      </w:r>
      <w:bookmarkEnd w:id="6"/>
    </w:p>
    <w:p w:rsidR="00583D5C" w:rsidRPr="00330E1A" w:rsidRDefault="00583D5C" w:rsidP="00583D5C">
      <w:pPr>
        <w:spacing w:after="57"/>
        <w:ind w:firstLine="567"/>
        <w:jc w:val="center"/>
        <w:rPr>
          <w:b/>
          <w:sz w:val="26"/>
          <w:szCs w:val="26"/>
        </w:rPr>
      </w:pPr>
      <w:r w:rsidRPr="00330E1A">
        <w:rPr>
          <w:b/>
          <w:sz w:val="26"/>
          <w:szCs w:val="26"/>
        </w:rPr>
        <w:t>Введение. Живые организмы как машины и как целостности (2 ч.)</w:t>
      </w: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Входная диагностика. Живые организмы как «одушевленные автоматы». Генетический код и программный код. Самоорганизация и энтропия. Вопрос о происхождении жизни. Границы модели «биологические машины». Противопоставление организма и механизма. Организм как структура и как процесс. Ознакомление с учебными помещениями и техникой безопасности в образовательной организации.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Формы и методы</w:t>
      </w:r>
      <w:r w:rsidRPr="00330E1A">
        <w:rPr>
          <w:sz w:val="26"/>
          <w:szCs w:val="26"/>
        </w:rPr>
        <w:t>: тестирование, рассказ, эвристическая беседа «Сравнение живой и неживой природы», работа с текстом.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Самостоятельная работа</w:t>
      </w:r>
      <w:r w:rsidRPr="00330E1A">
        <w:rPr>
          <w:sz w:val="26"/>
          <w:szCs w:val="26"/>
        </w:rPr>
        <w:t>: схема организма, который бы Вы хотели вывести в будущем.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spacing w:after="57"/>
        <w:ind w:firstLine="567"/>
        <w:jc w:val="center"/>
        <w:rPr>
          <w:b/>
          <w:sz w:val="26"/>
          <w:szCs w:val="26"/>
        </w:rPr>
      </w:pPr>
      <w:r w:rsidRPr="00330E1A">
        <w:rPr>
          <w:b/>
          <w:sz w:val="26"/>
          <w:szCs w:val="26"/>
        </w:rPr>
        <w:t>Микроскоп – важнейший инструмент биолога (2 ч.)</w:t>
      </w: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Принципы работы микроскопа в сравнении с человеческим глазом. Какие микроскопы бывают. Что можно и нельзя увидеть в наш микроскоп. Техника работы со стандартным оптическим микроскопом. Техника безопасности при работе в лаборатории. </w:t>
      </w:r>
    </w:p>
    <w:p w:rsidR="00583D5C" w:rsidRPr="00330E1A" w:rsidRDefault="00583D5C" w:rsidP="00583D5C">
      <w:pPr>
        <w:ind w:firstLine="567"/>
        <w:jc w:val="both"/>
        <w:rPr>
          <w:i/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беседа, демонстрация, практическая работа (с микроскопом) – индивидуальная и в мини-группах, мозговой штурм.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Самостоятельная работа</w:t>
      </w:r>
      <w:r w:rsidRPr="00330E1A">
        <w:rPr>
          <w:sz w:val="26"/>
          <w:szCs w:val="26"/>
        </w:rPr>
        <w:t>. Поисковое задание: самый большой микроскоп, самый дорогой микроскоп, наибольшее увеличение (сопоставление кратности с величинами, известными для макромира).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 за использованием микроскопа.</w:t>
      </w:r>
    </w:p>
    <w:p w:rsidR="00583D5C" w:rsidRPr="00330E1A" w:rsidRDefault="00583D5C" w:rsidP="00583D5C">
      <w:pPr>
        <w:ind w:firstLine="567"/>
        <w:jc w:val="center"/>
        <w:rPr>
          <w:sz w:val="26"/>
          <w:szCs w:val="26"/>
        </w:rPr>
      </w:pPr>
    </w:p>
    <w:p w:rsidR="00583D5C" w:rsidRPr="00330E1A" w:rsidRDefault="0093209B" w:rsidP="00583D5C">
      <w:pPr>
        <w:spacing w:after="57"/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встречу с клеткой (20</w:t>
      </w:r>
      <w:r w:rsidR="00583D5C" w:rsidRPr="00330E1A">
        <w:rPr>
          <w:b/>
          <w:sz w:val="26"/>
          <w:szCs w:val="26"/>
        </w:rPr>
        <w:t xml:space="preserve"> ч.)</w:t>
      </w: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Клетка – единица строения живого.</w:t>
      </w:r>
    </w:p>
    <w:p w:rsidR="00583D5C" w:rsidRPr="00330E1A" w:rsidRDefault="00583D5C" w:rsidP="00583D5C">
      <w:pPr>
        <w:ind w:left="6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Клетка как ограниченное пространство. Наблюдение границ между клетками на примере эпидермы листа. Разнообразие формы клеток. 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(с микроскопом и готовыми микропрепаратами).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 за практической работой, проверка рисунков.</w:t>
      </w: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Самостоятельное изготовление микропрепаратов эпидермы листа.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(с микроскопом и биологическими объектами) с зарисовкой, эвристическая беседа.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 за практической работой, проверка рисунков.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Ключевые вопросы</w:t>
      </w:r>
      <w:r w:rsidRPr="00330E1A">
        <w:rPr>
          <w:sz w:val="26"/>
          <w:szCs w:val="26"/>
        </w:rPr>
        <w:t>: Как связаны особенности формы клеток с местоположением ткани и образом жизни растения?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Путешествие по клетке.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Занятие направлено на ознакомление (актуализацию знаний) о функциях клеточных структур. В зависимости от возраста (уровня подготовки) учащихся используются различные игры.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занятие с изобразительной наглядностью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Знакомство с микропрепаратами животных. 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Поперечный срез червя, тотальный препарат ракообразного, препарат ткани позвоночного. Клетки мы видим или не клетки? Размеры клеток. Почему животные клетки, как правило, мельче? Какие клетки должны быть самыми крупными?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(с микроскопом и готовыми микропрепаратами), эвристическая беседа.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 за практической работой, проверка рисунков.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Разнообразие клеток растений: живые и мертвые клеточные элементы, клетки с ядром и без ядра.</w:t>
      </w:r>
    </w:p>
    <w:p w:rsidR="00583D5C" w:rsidRPr="00330E1A" w:rsidRDefault="00583D5C" w:rsidP="00583D5C">
      <w:pPr>
        <w:jc w:val="both"/>
        <w:rPr>
          <w:sz w:val="26"/>
          <w:szCs w:val="26"/>
        </w:rPr>
      </w:pPr>
      <w:r w:rsidRPr="00330E1A">
        <w:rPr>
          <w:sz w:val="26"/>
          <w:szCs w:val="26"/>
        </w:rPr>
        <w:t>Разнообразие клеток на примере поперечного среза стебля. Значение клеточной стенки. Какова судьба разных типов клеток.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(с микроскопом и готовыми микропрепаратами, в зависимости от уровня подготовки может быть также самостоятельное изготовление микропрепаратов), эвристическая беседа.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 за практической работой, проверка рисунков.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Разнообразие клеток животных (на примере нескольких типов тканей позвоночных). </w:t>
      </w:r>
    </w:p>
    <w:p w:rsidR="00583D5C" w:rsidRPr="00330E1A" w:rsidRDefault="00583D5C" w:rsidP="00583D5C">
      <w:pPr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Клетки с ядром и без ядра. Значение ядра. </w:t>
      </w:r>
      <w:r w:rsidRPr="00330E1A">
        <w:rPr>
          <w:bCs/>
          <w:sz w:val="26"/>
          <w:szCs w:val="26"/>
        </w:rPr>
        <w:t>Прием удаления ядра в биотехнологии.</w:t>
      </w:r>
      <w:r w:rsidRPr="00330E1A">
        <w:rPr>
          <w:sz w:val="26"/>
          <w:szCs w:val="26"/>
        </w:rPr>
        <w:t xml:space="preserve"> Стволовые и специализированные клетки. Источники стволовых клеток.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(с микроскопом и готовыми микропрепаратами), эвристическая беседа, рассказ.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 за практической работой, проверка рисунков.</w:t>
      </w:r>
    </w:p>
    <w:p w:rsidR="00583D5C" w:rsidRPr="00330E1A" w:rsidRDefault="00583D5C" w:rsidP="00583D5C">
      <w:pPr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Движение цитоплазмы.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Наблюдение за движением цитоплазмы в растительных клетках (элодея, валлиснерия, традесканция). Определение скорости движения цитоплазмы. Движение хлоропластов в клетках ряски.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(с микроскопом и готовыми микропрепаратами), эвристическая беседа, рассказ.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 за практической работой, проверка рисунков.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Движение устьиц.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(с микроскопом и готовыми микропрепаратами), эвристическая беседа, рассказ.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 за практической работой, проверка рисунков.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Плазматическая мембрана – основа жизнедеятельности клетки.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Знакомство с плазмолизом и </w:t>
      </w:r>
      <w:proofErr w:type="spellStart"/>
      <w:r w:rsidRPr="00330E1A">
        <w:rPr>
          <w:sz w:val="26"/>
          <w:szCs w:val="26"/>
        </w:rPr>
        <w:t>деплазмолизом</w:t>
      </w:r>
      <w:proofErr w:type="spellEnd"/>
      <w:r w:rsidRPr="00330E1A">
        <w:rPr>
          <w:sz w:val="26"/>
          <w:szCs w:val="26"/>
        </w:rPr>
        <w:t>. Сравнение проницаемости мембран живых и мертвых клеток по окрашиванию раствора пигментом. Поведение животной клетки в гипертонических и гипотонических растворах.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(с микроскопом и биологическими объектами), эвристическая беседа, рассказ.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 за практической работой, проверка рисунков.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Осо</w:t>
      </w:r>
      <w:r>
        <w:rPr>
          <w:i/>
          <w:sz w:val="26"/>
          <w:szCs w:val="26"/>
        </w:rPr>
        <w:t>бенности для старшей группы (8-10</w:t>
      </w:r>
      <w:r w:rsidRPr="00330E1A">
        <w:rPr>
          <w:i/>
          <w:sz w:val="26"/>
          <w:szCs w:val="26"/>
        </w:rPr>
        <w:t xml:space="preserve"> класс)</w:t>
      </w:r>
      <w:r w:rsidRPr="00330E1A">
        <w:rPr>
          <w:sz w:val="26"/>
          <w:szCs w:val="26"/>
        </w:rPr>
        <w:t>: Какие особенности строения плазматической мембраны обеспечивают наблюдаемые явления? Какие вещества вызывают плазмолиз?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Выявление живых и мертвых растительных клеток при помощи окрашивания. 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(с микроскопом и биологическими объектами), эвристическая беседа, рассказ.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 за практической работой, проверка рисунков.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Олимпиада по теме «Клетка»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работа с микроскопом, определение готовых микропрепаратов, приготовление микропрепаратов, теоретические задания (включая задания, составленные самими учащимися).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наблюдение, проверка тестов и рисунков.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spacing w:after="57"/>
        <w:ind w:firstLine="567"/>
        <w:jc w:val="center"/>
        <w:rPr>
          <w:b/>
          <w:sz w:val="26"/>
          <w:szCs w:val="26"/>
        </w:rPr>
      </w:pPr>
      <w:r w:rsidRPr="00330E1A">
        <w:rPr>
          <w:b/>
          <w:sz w:val="26"/>
          <w:szCs w:val="26"/>
        </w:rPr>
        <w:t>Живая система и окружающая среда. Введение</w:t>
      </w:r>
      <w:r w:rsidR="0093209B">
        <w:rPr>
          <w:b/>
          <w:sz w:val="26"/>
          <w:szCs w:val="26"/>
        </w:rPr>
        <w:t xml:space="preserve"> в биологический эксперимент (20</w:t>
      </w:r>
      <w:r w:rsidRPr="00330E1A">
        <w:rPr>
          <w:b/>
          <w:sz w:val="26"/>
          <w:szCs w:val="26"/>
        </w:rPr>
        <w:t xml:space="preserve"> ч.)</w:t>
      </w: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Жизнедеятельность клетки и организма. Способы измерения дыхания и фотосинтеза.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эвристическая беседа, объяснение, практическая работа (с биологическими объектами), работа с таблицами и графиками.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Форма клеток в зависимости от условий среды. 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Анализ эпидермы листьев одного вида растения в разных условиях.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исследовательский вопрос, практическая работа (с биологическими объектами), работа с таблицами и графиками.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работой, просмотр рисунков.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Азбука биологического эксперимента. 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Как обеспечить однородность условий. Повторность. Составление планов эксперимента и их обсуждение 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мозговой штурм, работа в мини-группах, объяснение, демонстрация изобразительных моделей, фрагментов научной литературы.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наблюдение, просмотр записей.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Закладка эксперимента по культивированию растений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Обработка и посев семян одного или нескольких видов растений на чашках Петри и / или методом рулонных культур. Действие тяжелых металлов и факторов роста. 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инструктаж, практическая работа с биологическими объектами.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Снятие и обработка результатов эксперимента по культивированию растений.</w:t>
      </w:r>
    </w:p>
    <w:p w:rsidR="00583D5C" w:rsidRPr="00330E1A" w:rsidRDefault="00583D5C" w:rsidP="00583D5C">
      <w:pPr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Измерение морфологических признаков проростков. Занесение в таблицу. Построение диаграмм. 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(с биологическими объектами), работа с таблицами и графиками, беседа.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Ферменты – удивительный объект биологии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элементы лекции, демонстрация изобразительной наглядности, эвристическая беседа, работа с электронными ресурсами.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Действие слюны на крахмал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с биологическими объектами.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Активность каталазы в растительных тканях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с биологическими объектами.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Определение температурного порога коагуляции белков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с биологическими объектами.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spacing w:after="57"/>
        <w:ind w:firstLine="567"/>
        <w:jc w:val="center"/>
        <w:rPr>
          <w:b/>
          <w:sz w:val="26"/>
          <w:szCs w:val="26"/>
        </w:rPr>
      </w:pPr>
      <w:r w:rsidRPr="00330E1A">
        <w:rPr>
          <w:b/>
          <w:sz w:val="26"/>
          <w:szCs w:val="26"/>
        </w:rPr>
        <w:t>Микроорганизмы – основное средство п</w:t>
      </w:r>
      <w:r w:rsidR="0093209B">
        <w:rPr>
          <w:b/>
          <w:sz w:val="26"/>
          <w:szCs w:val="26"/>
        </w:rPr>
        <w:t xml:space="preserve">роизводства в биотехнологии </w:t>
      </w:r>
      <w:r w:rsidR="0093209B">
        <w:rPr>
          <w:b/>
          <w:sz w:val="26"/>
          <w:szCs w:val="26"/>
        </w:rPr>
        <w:br/>
        <w:t>(14</w:t>
      </w:r>
      <w:r w:rsidRPr="00330E1A">
        <w:rPr>
          <w:b/>
          <w:sz w:val="26"/>
          <w:szCs w:val="26"/>
        </w:rPr>
        <w:t xml:space="preserve"> ч.)</w:t>
      </w: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Микробы: введение. </w:t>
      </w:r>
    </w:p>
    <w:p w:rsidR="00583D5C" w:rsidRPr="00330E1A" w:rsidRDefault="00583D5C" w:rsidP="00583D5C">
      <w:pPr>
        <w:jc w:val="both"/>
        <w:rPr>
          <w:sz w:val="26"/>
          <w:szCs w:val="26"/>
        </w:rPr>
      </w:pPr>
      <w:r w:rsidRPr="00330E1A">
        <w:rPr>
          <w:sz w:val="26"/>
          <w:szCs w:val="26"/>
        </w:rPr>
        <w:t>Отличия бактерий от эукариот. Размеры бактерий, одноклеточных эукариот и клеток многоклеточного организма. Как увидеть бактерию. Стерилизация, питательная среда.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элементы лекции, демонстрация изобразительной наглядности, эвристическая беседа, работа с электронными ресурсами, математические расчеты.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Водные организмы под микроскопом.</w:t>
      </w:r>
    </w:p>
    <w:p w:rsidR="00583D5C" w:rsidRPr="00330E1A" w:rsidRDefault="00583D5C" w:rsidP="00583D5C">
      <w:pPr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Подходы к распознаванию основных групп живых организмов. Многоклеточные животные, инфузории, </w:t>
      </w:r>
      <w:proofErr w:type="spellStart"/>
      <w:r w:rsidRPr="00330E1A">
        <w:rPr>
          <w:sz w:val="26"/>
          <w:szCs w:val="26"/>
        </w:rPr>
        <w:t>эвгленовые</w:t>
      </w:r>
      <w:proofErr w:type="spellEnd"/>
      <w:r w:rsidRPr="00330E1A">
        <w:rPr>
          <w:sz w:val="26"/>
          <w:szCs w:val="26"/>
        </w:rPr>
        <w:t xml:space="preserve">, зеленые водоросли, диатомовые водоросли. 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с биологическими объектами.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Организмы под микроскопом: от эукариот к прокариотам. </w:t>
      </w:r>
    </w:p>
    <w:p w:rsidR="00583D5C" w:rsidRPr="00330E1A" w:rsidRDefault="00583D5C" w:rsidP="00583D5C">
      <w:pPr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Плесневые грибы. Мицелий и споры грибов. «Одноклеточные» и «многоклеточные» грибы. </w:t>
      </w:r>
      <w:proofErr w:type="spellStart"/>
      <w:r w:rsidRPr="00330E1A">
        <w:rPr>
          <w:sz w:val="26"/>
          <w:szCs w:val="26"/>
        </w:rPr>
        <w:t>Цианобактерии</w:t>
      </w:r>
      <w:proofErr w:type="spellEnd"/>
      <w:r w:rsidRPr="00330E1A">
        <w:rPr>
          <w:sz w:val="26"/>
          <w:szCs w:val="26"/>
        </w:rPr>
        <w:t>. Актиномицеты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с биологическими объектами.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Методы приготовления препаратов микроорганизмов. Дрожжи. </w:t>
      </w:r>
      <w:proofErr w:type="spellStart"/>
      <w:r w:rsidRPr="00330E1A">
        <w:rPr>
          <w:sz w:val="26"/>
          <w:szCs w:val="26"/>
        </w:rPr>
        <w:t>Лактобактерии</w:t>
      </w:r>
      <w:proofErr w:type="spellEnd"/>
      <w:r w:rsidRPr="00330E1A">
        <w:rPr>
          <w:sz w:val="26"/>
          <w:szCs w:val="26"/>
        </w:rPr>
        <w:t>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с биологическими объектами.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Методы приготовления препаратов микроорганизмов.  Спорообразующие бактерии. 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Сенная палочка (картофельная палочка).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с биологическими объектами.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Культивирование микроорганизмов. Посев бактерий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Отпечатки рук, монет, материал с пищевых продуктов.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с биологическими объектами.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Культивирование микроорганизмов. Анализ колоний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с биологическими объектами.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Химические методы в диагностике микроорганизмов. </w:t>
      </w:r>
    </w:p>
    <w:p w:rsidR="00583D5C" w:rsidRPr="00330E1A" w:rsidRDefault="00583D5C" w:rsidP="00583D5C">
      <w:pPr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Определение </w:t>
      </w:r>
      <w:proofErr w:type="spellStart"/>
      <w:r w:rsidRPr="00330E1A">
        <w:rPr>
          <w:sz w:val="26"/>
          <w:szCs w:val="26"/>
        </w:rPr>
        <w:t>pH</w:t>
      </w:r>
      <w:proofErr w:type="spellEnd"/>
      <w:r w:rsidRPr="00330E1A">
        <w:rPr>
          <w:sz w:val="26"/>
          <w:szCs w:val="26"/>
        </w:rPr>
        <w:t xml:space="preserve">. Определение окрашивания по </w:t>
      </w:r>
      <w:proofErr w:type="spellStart"/>
      <w:r w:rsidRPr="00330E1A">
        <w:rPr>
          <w:sz w:val="26"/>
          <w:szCs w:val="26"/>
        </w:rPr>
        <w:t>Граму</w:t>
      </w:r>
      <w:proofErr w:type="spellEnd"/>
      <w:r w:rsidRPr="00330E1A">
        <w:rPr>
          <w:sz w:val="26"/>
          <w:szCs w:val="26"/>
        </w:rPr>
        <w:t>. Значение изучаемых свойств в биотехнологии и медицине.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практическая работа с биологическими объектами.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 за практической работой.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spacing w:after="57"/>
        <w:ind w:firstLine="567"/>
        <w:jc w:val="center"/>
        <w:rPr>
          <w:b/>
          <w:sz w:val="26"/>
          <w:szCs w:val="26"/>
        </w:rPr>
      </w:pPr>
      <w:r w:rsidRPr="00330E1A">
        <w:rPr>
          <w:b/>
          <w:sz w:val="26"/>
          <w:szCs w:val="26"/>
        </w:rPr>
        <w:t>Биология в профессиональной деятельности (10 ч.)</w:t>
      </w: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Для младшей группы</w:t>
      </w:r>
      <w:r w:rsidRPr="00330E1A">
        <w:rPr>
          <w:sz w:val="26"/>
          <w:szCs w:val="26"/>
        </w:rPr>
        <w:t>: ДНК – главная молекула: строение, информация, методы выделения и анализа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 xml:space="preserve">элементы лекции, демонстрация изобразительной наглядности (схемы и объемные модели ДНК и </w:t>
      </w:r>
      <w:proofErr w:type="spellStart"/>
      <w:r w:rsidRPr="00330E1A">
        <w:rPr>
          <w:sz w:val="26"/>
          <w:szCs w:val="26"/>
        </w:rPr>
        <w:t>др</w:t>
      </w:r>
      <w:proofErr w:type="spellEnd"/>
      <w:r w:rsidRPr="00330E1A">
        <w:rPr>
          <w:sz w:val="26"/>
          <w:szCs w:val="26"/>
        </w:rPr>
        <w:t>,), эвристическая беседа.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эвристическая беседа, работа с электронными ресурсами. Желательна встреча со специалистом-практиком.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наблюдение.</w:t>
      </w:r>
    </w:p>
    <w:p w:rsidR="00583D5C" w:rsidRPr="00330E1A" w:rsidRDefault="00583D5C" w:rsidP="00583D5C">
      <w:pPr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Биология в криминалистике.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элементы лекции (1 ч.), групповая дискуссия, работа с электронными ресурсами (1 ч.).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наблюдение.</w:t>
      </w:r>
    </w:p>
    <w:p w:rsidR="00583D5C" w:rsidRPr="00330E1A" w:rsidRDefault="00583D5C" w:rsidP="00583D5C">
      <w:pPr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Биоинформатика и биоинженерия. Экскурс в программы для анализа генома. Как можно конструировать геном.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элементы лекции (1 ч.), групповая дискуссия, работа с электронными ресурсами (1 ч.).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беседа, наблюдение.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Разработка идей проектов по теме «Биология для практической деятельности человека»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работа в группах.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Обсуждение идей проектов по теме «Биология для практической деятельности человека»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 xml:space="preserve">Формы и методы: </w:t>
      </w:r>
      <w:r w:rsidRPr="00330E1A">
        <w:rPr>
          <w:sz w:val="26"/>
          <w:szCs w:val="26"/>
        </w:rPr>
        <w:t>семинар.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i/>
          <w:sz w:val="26"/>
          <w:szCs w:val="26"/>
        </w:rPr>
        <w:t>Текущий контроль</w:t>
      </w:r>
      <w:r w:rsidRPr="00330E1A">
        <w:rPr>
          <w:sz w:val="26"/>
          <w:szCs w:val="26"/>
        </w:rPr>
        <w:t>: наблюдение.</w:t>
      </w:r>
    </w:p>
    <w:p w:rsidR="00583D5C" w:rsidRPr="00330E1A" w:rsidRDefault="00583D5C" w:rsidP="00583D5C">
      <w:pPr>
        <w:jc w:val="both"/>
        <w:rPr>
          <w:sz w:val="26"/>
          <w:szCs w:val="26"/>
        </w:rPr>
      </w:pPr>
    </w:p>
    <w:p w:rsidR="00583D5C" w:rsidRPr="00330E1A" w:rsidRDefault="00583D5C" w:rsidP="00583D5C">
      <w:pPr>
        <w:spacing w:after="57"/>
        <w:ind w:firstLine="567"/>
        <w:jc w:val="center"/>
        <w:rPr>
          <w:b/>
          <w:sz w:val="26"/>
          <w:szCs w:val="26"/>
        </w:rPr>
      </w:pPr>
    </w:p>
    <w:p w:rsidR="00583D5C" w:rsidRPr="00330E1A" w:rsidRDefault="00583D5C" w:rsidP="00583D5C">
      <w:pPr>
        <w:pStyle w:val="a3"/>
        <w:numPr>
          <w:ilvl w:val="0"/>
          <w:numId w:val="12"/>
        </w:numPr>
        <w:ind w:left="426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Заключительное занятие - коллоквиум</w:t>
      </w:r>
    </w:p>
    <w:p w:rsidR="00583D5C" w:rsidRPr="00330E1A" w:rsidRDefault="00583D5C" w:rsidP="00583D5C">
      <w:pPr>
        <w:ind w:firstLine="567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Может проводиться в форме олимпиады, зачета или смотра достижений за предыдущие занятия.</w:t>
      </w:r>
    </w:p>
    <w:p w:rsidR="002F11C7" w:rsidRDefault="002F11C7" w:rsidP="00583D5C">
      <w:pPr>
        <w:rPr>
          <w:caps/>
          <w:sz w:val="26"/>
          <w:szCs w:val="26"/>
        </w:rPr>
      </w:pPr>
    </w:p>
    <w:p w:rsidR="002F11C7" w:rsidRDefault="002F11C7" w:rsidP="00583D5C">
      <w:pPr>
        <w:rPr>
          <w:caps/>
          <w:sz w:val="26"/>
          <w:szCs w:val="26"/>
        </w:rPr>
      </w:pPr>
    </w:p>
    <w:p w:rsidR="002F11C7" w:rsidRDefault="002F11C7" w:rsidP="002F11C7">
      <w:pPr>
        <w:pStyle w:val="1"/>
        <w:spacing w:line="240" w:lineRule="auto"/>
        <w:jc w:val="center"/>
        <w:rPr>
          <w:rFonts w:ascii="Times New Roman" w:hAnsi="Times New Roman"/>
          <w:caps/>
          <w:sz w:val="26"/>
          <w:szCs w:val="26"/>
        </w:rPr>
      </w:pPr>
      <w:r>
        <w:rPr>
          <w:rFonts w:ascii="Times New Roman" w:hAnsi="Times New Roman"/>
          <w:caps/>
          <w:sz w:val="26"/>
          <w:szCs w:val="26"/>
        </w:rPr>
        <w:t>Формы аттестации и контроля</w:t>
      </w:r>
    </w:p>
    <w:p w:rsidR="002F11C7" w:rsidRDefault="002F11C7" w:rsidP="002F11C7">
      <w:pPr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Текущий контроль</w:t>
      </w:r>
      <w:r>
        <w:rPr>
          <w:sz w:val="26"/>
          <w:szCs w:val="26"/>
        </w:rPr>
        <w:t xml:space="preserve"> освоения программы включает:</w:t>
      </w:r>
    </w:p>
    <w:p w:rsidR="002F11C7" w:rsidRDefault="002F11C7" w:rsidP="002F11C7">
      <w:pPr>
        <w:pStyle w:val="a5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наблюдение за поведением обучающихся;</w:t>
      </w:r>
    </w:p>
    <w:p w:rsidR="002F11C7" w:rsidRDefault="002F11C7" w:rsidP="002F11C7">
      <w:pPr>
        <w:pStyle w:val="a5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беседу;</w:t>
      </w:r>
    </w:p>
    <w:p w:rsidR="002F11C7" w:rsidRDefault="002F11C7" w:rsidP="002F11C7">
      <w:pPr>
        <w:pStyle w:val="a5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просмотр рисунков и записей;</w:t>
      </w:r>
    </w:p>
    <w:p w:rsidR="002F11C7" w:rsidRDefault="002F11C7" w:rsidP="002F11C7">
      <w:pPr>
        <w:pStyle w:val="a5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тестирование (письменный опрос).</w:t>
      </w:r>
    </w:p>
    <w:p w:rsidR="002F11C7" w:rsidRDefault="002F11C7" w:rsidP="002F11C7">
      <w:pPr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Формы отслеживания и фиксации образовательных результатов</w:t>
      </w:r>
      <w:r>
        <w:rPr>
          <w:sz w:val="26"/>
          <w:szCs w:val="26"/>
        </w:rPr>
        <w:t>: дневник наблюдений, фото- и видеосъемка; портфолио.</w:t>
      </w:r>
    </w:p>
    <w:p w:rsidR="002F11C7" w:rsidRDefault="002F11C7" w:rsidP="002F11C7">
      <w:pPr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Промежуточная аттестация</w:t>
      </w:r>
      <w:r>
        <w:rPr>
          <w:sz w:val="26"/>
          <w:szCs w:val="26"/>
        </w:rPr>
        <w:t xml:space="preserve"> проводится в форме промежуточной тематической олимпиады.</w:t>
      </w:r>
    </w:p>
    <w:p w:rsidR="00DE5803" w:rsidRDefault="002F11C7" w:rsidP="00ED665F">
      <w:pPr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Итоговая аттестация</w:t>
      </w:r>
      <w:r>
        <w:rPr>
          <w:sz w:val="26"/>
          <w:szCs w:val="26"/>
        </w:rPr>
        <w:t xml:space="preserve"> проводится на последнем занятии, которое может проходить в форме </w:t>
      </w:r>
      <w:r>
        <w:t>олимпиады, зачета или смотра достижений за предыдущие занятия.</w:t>
      </w:r>
      <w:bookmarkStart w:id="7" w:name="_Toc33167713"/>
    </w:p>
    <w:p w:rsidR="00ED665F" w:rsidRPr="00ED665F" w:rsidRDefault="00ED665F" w:rsidP="00ED665F">
      <w:pPr>
        <w:ind w:firstLine="567"/>
        <w:jc w:val="both"/>
        <w:rPr>
          <w:sz w:val="26"/>
          <w:szCs w:val="26"/>
        </w:rPr>
      </w:pPr>
    </w:p>
    <w:p w:rsidR="00DE5803" w:rsidRDefault="00DE5803" w:rsidP="00DE5803">
      <w:pPr>
        <w:rPr>
          <w:caps/>
          <w:sz w:val="26"/>
          <w:szCs w:val="26"/>
        </w:rPr>
      </w:pPr>
    </w:p>
    <w:p w:rsidR="002F11C7" w:rsidRPr="00DE5803" w:rsidRDefault="002F11C7" w:rsidP="00DE5803">
      <w:pPr>
        <w:rPr>
          <w:szCs w:val="26"/>
        </w:rPr>
      </w:pPr>
      <w:r>
        <w:rPr>
          <w:caps/>
          <w:sz w:val="26"/>
          <w:szCs w:val="26"/>
        </w:rPr>
        <w:t>Календарный учебный график</w:t>
      </w:r>
      <w:bookmarkEnd w:id="7"/>
    </w:p>
    <w:p w:rsidR="002F11C7" w:rsidRDefault="002F11C7" w:rsidP="002F11C7">
      <w:pPr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968"/>
        <w:gridCol w:w="4786"/>
      </w:tblGrid>
      <w:tr w:rsidR="002F11C7" w:rsidTr="00DE5803">
        <w:tc>
          <w:tcPr>
            <w:tcW w:w="817" w:type="dxa"/>
          </w:tcPr>
          <w:p w:rsidR="002F11C7" w:rsidRDefault="002F11C7" w:rsidP="00DE580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  <w:p w:rsidR="002F11C7" w:rsidRDefault="002F11C7" w:rsidP="00DE580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п\п</w:t>
            </w:r>
          </w:p>
        </w:tc>
        <w:tc>
          <w:tcPr>
            <w:tcW w:w="3968" w:type="dxa"/>
          </w:tcPr>
          <w:p w:rsidR="002F11C7" w:rsidRDefault="002F11C7" w:rsidP="00DE580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Показатель</w:t>
            </w:r>
          </w:p>
        </w:tc>
        <w:tc>
          <w:tcPr>
            <w:tcW w:w="4786" w:type="dxa"/>
          </w:tcPr>
          <w:p w:rsidR="002F11C7" w:rsidRDefault="002F11C7" w:rsidP="00DE580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Значение</w:t>
            </w:r>
          </w:p>
        </w:tc>
      </w:tr>
      <w:tr w:rsidR="002F11C7" w:rsidTr="00DE5803">
        <w:tc>
          <w:tcPr>
            <w:tcW w:w="817" w:type="dxa"/>
          </w:tcPr>
          <w:p w:rsidR="002F11C7" w:rsidRDefault="002F11C7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968" w:type="dxa"/>
          </w:tcPr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Недель в год</w:t>
            </w:r>
          </w:p>
        </w:tc>
        <w:tc>
          <w:tcPr>
            <w:tcW w:w="4786" w:type="dxa"/>
          </w:tcPr>
          <w:p w:rsidR="002F11C7" w:rsidRDefault="00ED665F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</w:tr>
      <w:tr w:rsidR="002F11C7" w:rsidTr="00DE5803">
        <w:tc>
          <w:tcPr>
            <w:tcW w:w="817" w:type="dxa"/>
          </w:tcPr>
          <w:p w:rsidR="002F11C7" w:rsidRDefault="002F11C7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968" w:type="dxa"/>
          </w:tcPr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Часов в год</w:t>
            </w:r>
          </w:p>
        </w:tc>
        <w:tc>
          <w:tcPr>
            <w:tcW w:w="4786" w:type="dxa"/>
          </w:tcPr>
          <w:p w:rsidR="002F11C7" w:rsidRDefault="00ED665F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</w:tr>
      <w:tr w:rsidR="002F11C7" w:rsidTr="00DE5803">
        <w:tc>
          <w:tcPr>
            <w:tcW w:w="817" w:type="dxa"/>
          </w:tcPr>
          <w:p w:rsidR="002F11C7" w:rsidRDefault="002F11C7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968" w:type="dxa"/>
          </w:tcPr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Часов в неделю</w:t>
            </w:r>
          </w:p>
        </w:tc>
        <w:tc>
          <w:tcPr>
            <w:tcW w:w="4786" w:type="dxa"/>
          </w:tcPr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2F11C7" w:rsidTr="00DE5803">
        <w:tc>
          <w:tcPr>
            <w:tcW w:w="817" w:type="dxa"/>
          </w:tcPr>
          <w:p w:rsidR="002F11C7" w:rsidRDefault="002F11C7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968" w:type="dxa"/>
          </w:tcPr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Текущий контроль</w:t>
            </w:r>
          </w:p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2F11C7" w:rsidRDefault="002F11C7" w:rsidP="00DE5803">
            <w:pPr>
              <w:ind w:left="6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педагогическое наблюдение; </w:t>
            </w:r>
          </w:p>
          <w:p w:rsidR="002F11C7" w:rsidRDefault="002F11C7" w:rsidP="00DE5803">
            <w:pPr>
              <w:ind w:left="6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продуктов самостоятельной деятельности обучающихся;</w:t>
            </w:r>
          </w:p>
          <w:p w:rsidR="002F11C7" w:rsidRDefault="002F11C7" w:rsidP="00DE5803">
            <w:pPr>
              <w:ind w:left="6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письменное тестирование;</w:t>
            </w:r>
          </w:p>
          <w:p w:rsidR="002F11C7" w:rsidRDefault="002F11C7" w:rsidP="00DE5803">
            <w:pPr>
              <w:ind w:left="6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фронтальная беседа.</w:t>
            </w:r>
          </w:p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</w:p>
        </w:tc>
      </w:tr>
      <w:tr w:rsidR="002F11C7" w:rsidTr="00DE5803">
        <w:tc>
          <w:tcPr>
            <w:tcW w:w="817" w:type="dxa"/>
          </w:tcPr>
          <w:p w:rsidR="002F11C7" w:rsidRDefault="002F11C7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968" w:type="dxa"/>
          </w:tcPr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Промежуточная аттестация</w:t>
            </w:r>
          </w:p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</w:p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Промежуточные олимпиады </w:t>
            </w:r>
          </w:p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ноябрь</w:t>
            </w:r>
          </w:p>
        </w:tc>
      </w:tr>
      <w:tr w:rsidR="002F11C7" w:rsidTr="00DE5803">
        <w:tc>
          <w:tcPr>
            <w:tcW w:w="817" w:type="dxa"/>
          </w:tcPr>
          <w:p w:rsidR="002F11C7" w:rsidRDefault="002F11C7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968" w:type="dxa"/>
          </w:tcPr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Итоговая аттестация</w:t>
            </w:r>
          </w:p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Итоговая олимпиада </w:t>
            </w:r>
          </w:p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май</w:t>
            </w:r>
          </w:p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</w:p>
        </w:tc>
      </w:tr>
      <w:tr w:rsidR="002F11C7" w:rsidTr="00DE5803">
        <w:tc>
          <w:tcPr>
            <w:tcW w:w="817" w:type="dxa"/>
          </w:tcPr>
          <w:p w:rsidR="002F11C7" w:rsidRDefault="002F11C7" w:rsidP="00DE58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968" w:type="dxa"/>
          </w:tcPr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Летнее время</w:t>
            </w:r>
          </w:p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2F11C7" w:rsidRDefault="002F11C7" w:rsidP="00DE580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практикум по выполнению самостоятельных исследовательских и проектных работ</w:t>
            </w:r>
          </w:p>
        </w:tc>
      </w:tr>
    </w:tbl>
    <w:p w:rsidR="00DE5803" w:rsidRDefault="00DE5803" w:rsidP="00DE5803">
      <w:pPr>
        <w:pStyle w:val="1"/>
        <w:spacing w:line="240" w:lineRule="auto"/>
        <w:rPr>
          <w:rFonts w:ascii="Times New Roman" w:hAnsi="Times New Roman"/>
          <w:caps/>
          <w:sz w:val="26"/>
          <w:szCs w:val="26"/>
        </w:rPr>
      </w:pPr>
      <w:r>
        <w:rPr>
          <w:rFonts w:ascii="Times New Roman" w:hAnsi="Times New Roman"/>
          <w:caps/>
          <w:sz w:val="26"/>
          <w:szCs w:val="26"/>
        </w:rPr>
        <w:t>Формы реализации</w:t>
      </w:r>
    </w:p>
    <w:p w:rsidR="00DE5803" w:rsidRDefault="00DE5803" w:rsidP="00DE5803">
      <w:pPr>
        <w:pStyle w:val="1"/>
        <w:spacing w:line="240" w:lineRule="auto"/>
        <w:jc w:val="center"/>
        <w:rPr>
          <w:rFonts w:ascii="Times New Roman" w:hAnsi="Times New Roman"/>
          <w:sz w:val="26"/>
          <w:szCs w:val="26"/>
        </w:rPr>
      </w:pPr>
      <w:bookmarkStart w:id="8" w:name="_Toc33167715"/>
      <w:r>
        <w:rPr>
          <w:rFonts w:ascii="Times New Roman" w:hAnsi="Times New Roman"/>
          <w:sz w:val="26"/>
          <w:szCs w:val="26"/>
        </w:rPr>
        <w:t>Методическое обеспечение программы</w:t>
      </w:r>
      <w:bookmarkEnd w:id="8"/>
    </w:p>
    <w:p w:rsidR="00DE5803" w:rsidRDefault="00DE5803" w:rsidP="00DE5803">
      <w:pPr>
        <w:jc w:val="both"/>
        <w:rPr>
          <w:sz w:val="26"/>
          <w:szCs w:val="26"/>
        </w:rPr>
      </w:pPr>
      <w:r>
        <w:rPr>
          <w:sz w:val="26"/>
          <w:szCs w:val="26"/>
        </w:rPr>
        <w:t>Реализация программы достигается благодаря использованию следующих дидактических форм, методов и приемов:</w:t>
      </w:r>
    </w:p>
    <w:p w:rsidR="00DE5803" w:rsidRDefault="00DE5803" w:rsidP="00DE5803">
      <w:pPr>
        <w:pStyle w:val="a3"/>
        <w:numPr>
          <w:ilvl w:val="0"/>
          <w:numId w:val="13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лекции; </w:t>
      </w:r>
    </w:p>
    <w:p w:rsidR="00DE5803" w:rsidRDefault="00DE5803" w:rsidP="00DE5803">
      <w:pPr>
        <w:pStyle w:val="a3"/>
        <w:numPr>
          <w:ilvl w:val="0"/>
          <w:numId w:val="13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>лабораторные практикумы;</w:t>
      </w:r>
    </w:p>
    <w:p w:rsidR="00DE5803" w:rsidRDefault="00DE5803" w:rsidP="00DE5803">
      <w:pPr>
        <w:pStyle w:val="a3"/>
        <w:numPr>
          <w:ilvl w:val="0"/>
          <w:numId w:val="13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групповые дискуссии; </w:t>
      </w:r>
    </w:p>
    <w:p w:rsidR="00DE5803" w:rsidRDefault="00DE5803" w:rsidP="00DE5803">
      <w:pPr>
        <w:pStyle w:val="a3"/>
        <w:numPr>
          <w:ilvl w:val="0"/>
          <w:numId w:val="13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индивидуальная работа с текстом (смысловая разметка текста, «толстые» и «тонкие» вопросы, графический конспект и др.,); </w:t>
      </w:r>
    </w:p>
    <w:p w:rsidR="00DE5803" w:rsidRDefault="00DE5803" w:rsidP="00DE5803">
      <w:pPr>
        <w:pStyle w:val="a3"/>
        <w:numPr>
          <w:ilvl w:val="0"/>
          <w:numId w:val="13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>самостоятельное составление заданий;</w:t>
      </w:r>
    </w:p>
    <w:p w:rsidR="00DE5803" w:rsidRDefault="00DE5803" w:rsidP="00DE5803">
      <w:pPr>
        <w:pStyle w:val="a3"/>
        <w:numPr>
          <w:ilvl w:val="0"/>
          <w:numId w:val="13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индивидуально-групповая работа с проблемными заданиями; </w:t>
      </w:r>
    </w:p>
    <w:p w:rsidR="00DE5803" w:rsidRDefault="00DE5803" w:rsidP="00DE5803">
      <w:pPr>
        <w:pStyle w:val="a3"/>
        <w:numPr>
          <w:ilvl w:val="0"/>
          <w:numId w:val="13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>тестирование;</w:t>
      </w:r>
    </w:p>
    <w:p w:rsidR="00DE5803" w:rsidRDefault="00DE5803" w:rsidP="00DE5803">
      <w:pPr>
        <w:pStyle w:val="a3"/>
        <w:numPr>
          <w:ilvl w:val="0"/>
          <w:numId w:val="13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>эвристическая беседа.</w:t>
      </w:r>
    </w:p>
    <w:p w:rsidR="002F11C7" w:rsidRDefault="002F11C7" w:rsidP="002F11C7">
      <w:pPr>
        <w:rPr>
          <w:szCs w:val="26"/>
        </w:rPr>
      </w:pPr>
    </w:p>
    <w:p w:rsidR="002F11C7" w:rsidRDefault="002F11C7" w:rsidP="002F11C7">
      <w:pPr>
        <w:pStyle w:val="1"/>
        <w:spacing w:line="240" w:lineRule="auto"/>
        <w:jc w:val="center"/>
        <w:rPr>
          <w:rFonts w:ascii="Times New Roman" w:hAnsi="Times New Roman"/>
          <w:sz w:val="26"/>
          <w:szCs w:val="26"/>
        </w:rPr>
      </w:pPr>
      <w:bookmarkStart w:id="9" w:name="_Toc33167716"/>
      <w:r>
        <w:rPr>
          <w:rFonts w:ascii="Times New Roman" w:hAnsi="Times New Roman"/>
          <w:sz w:val="26"/>
          <w:szCs w:val="26"/>
        </w:rPr>
        <w:t>Материально-техническое обеспечение</w:t>
      </w:r>
      <w:bookmarkEnd w:id="9"/>
      <w:r>
        <w:rPr>
          <w:rFonts w:ascii="Times New Roman" w:hAnsi="Times New Roman"/>
          <w:sz w:val="26"/>
          <w:szCs w:val="26"/>
        </w:rPr>
        <w:t xml:space="preserve"> (на группу)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 xml:space="preserve">Термостат твердотельный 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>Микроскоп лабораторный (2 шт.)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>Цифровой -USB –микроскоп (2 шт.)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>Микроскоп лабораторный (среднего  класса) (5 шт.)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 xml:space="preserve">Биологическая </w:t>
      </w:r>
      <w:proofErr w:type="spellStart"/>
      <w:r>
        <w:rPr>
          <w:sz w:val="26"/>
        </w:rPr>
        <w:t>микролаборат</w:t>
      </w:r>
      <w:r w:rsidR="0093209B">
        <w:rPr>
          <w:sz w:val="26"/>
        </w:rPr>
        <w:t>ория</w:t>
      </w:r>
      <w:proofErr w:type="spellEnd"/>
      <w:r w:rsidR="0093209B">
        <w:rPr>
          <w:sz w:val="26"/>
        </w:rPr>
        <w:t xml:space="preserve"> (с набором инструментов) (1</w:t>
      </w:r>
      <w:r>
        <w:rPr>
          <w:sz w:val="26"/>
        </w:rPr>
        <w:t xml:space="preserve"> шт.)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 xml:space="preserve">Набор микроскопических препаратов 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>Набор химических реактивов и красителей (2 шт.)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>Ноутбук (2 шт.)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 xml:space="preserve">Принтер /Многофункциональное устройство 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 xml:space="preserve">Интерактивная панель 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>Мультимедийная установка (Мультимедийный проектор)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>Комплект определителей и атласов живых организмов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>Прибор для обнаружения дыхания и определения дыхательного коэффициента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 xml:space="preserve">Расходные материалы: спирт этиловый, </w:t>
      </w:r>
      <w:proofErr w:type="spellStart"/>
      <w:r>
        <w:rPr>
          <w:sz w:val="26"/>
        </w:rPr>
        <w:t>ацетокармин</w:t>
      </w:r>
      <w:proofErr w:type="spellEnd"/>
      <w:r>
        <w:rPr>
          <w:sz w:val="26"/>
        </w:rPr>
        <w:t xml:space="preserve">, раствор йода, перманганат калия, сахароза, карбамид, поваренная соль, уксусная кислота, нитрат калия, нитрат кальция (раствор), глицерин, гидроксид бария, нейтральный красный, кислый фуксин, метиленовая синь, </w:t>
      </w:r>
      <w:proofErr w:type="spellStart"/>
      <w:r>
        <w:rPr>
          <w:sz w:val="26"/>
        </w:rPr>
        <w:t>генцианвиолет</w:t>
      </w:r>
      <w:proofErr w:type="spellEnd"/>
      <w:r>
        <w:rPr>
          <w:sz w:val="26"/>
        </w:rPr>
        <w:t>, фильтровальная бумага, чашки Петри, полиэтиленовая пленка, предметные и покровные стекла, лезвия безопасной бритвы.</w:t>
      </w:r>
    </w:p>
    <w:p w:rsidR="002F11C7" w:rsidRDefault="002F11C7" w:rsidP="002F11C7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sz w:val="26"/>
        </w:rPr>
      </w:pPr>
      <w:r>
        <w:rPr>
          <w:sz w:val="26"/>
        </w:rPr>
        <w:t xml:space="preserve">Биологический материал: комнатные и аквариумные растения, семена с/х растений, корнеплоды, луковицы, клубни с/х растений, пекарские дрожжи, йогурт, рассол квашеной капусты, </w:t>
      </w:r>
    </w:p>
    <w:p w:rsidR="00EB5298" w:rsidRDefault="00EB5298" w:rsidP="007175AB">
      <w:pPr>
        <w:pStyle w:val="1"/>
        <w:spacing w:line="240" w:lineRule="auto"/>
        <w:rPr>
          <w:rFonts w:ascii="Times New Roman" w:hAnsi="Times New Roman"/>
        </w:rPr>
      </w:pPr>
      <w:bookmarkStart w:id="10" w:name="_Toc33167709"/>
      <w:bookmarkStart w:id="11" w:name="_Hlk54190075"/>
      <w:r>
        <w:rPr>
          <w:rFonts w:ascii="Times New Roman" w:hAnsi="Times New Roman"/>
          <w:sz w:val="26"/>
          <w:szCs w:val="26"/>
        </w:rPr>
        <w:t>Литература, использованная для составления программы</w:t>
      </w:r>
      <w:bookmarkEnd w:id="10"/>
    </w:p>
    <w:p w:rsidR="00EB5298" w:rsidRPr="00330E1A" w:rsidRDefault="00EB5298" w:rsidP="00EB5298">
      <w:pPr>
        <w:ind w:left="283" w:hanging="283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Алексеева А.Н., Байкалова Т. В. Формирование метапредметных результатов посредством реализации дополнительной общеобразовательной общеразвивающей программы «Архитектор живых систем», реализуемой в сетевой форме // Наука и образование: опыт, проблемы, перспективы развития. – 2018. – С. 212-216.</w:t>
      </w:r>
    </w:p>
    <w:p w:rsidR="00EB5298" w:rsidRPr="00330E1A" w:rsidRDefault="00EB5298" w:rsidP="00EB5298">
      <w:pPr>
        <w:ind w:left="283" w:hanging="283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Рязанов И., </w:t>
      </w:r>
      <w:proofErr w:type="spellStart"/>
      <w:r w:rsidRPr="00330E1A">
        <w:rPr>
          <w:sz w:val="26"/>
          <w:szCs w:val="26"/>
        </w:rPr>
        <w:t>Андреюк</w:t>
      </w:r>
      <w:proofErr w:type="spellEnd"/>
      <w:r w:rsidRPr="00330E1A">
        <w:rPr>
          <w:sz w:val="26"/>
          <w:szCs w:val="26"/>
        </w:rPr>
        <w:t xml:space="preserve"> Д. </w:t>
      </w:r>
      <w:proofErr w:type="spellStart"/>
      <w:r w:rsidRPr="00330E1A">
        <w:rPr>
          <w:sz w:val="26"/>
          <w:szCs w:val="26"/>
        </w:rPr>
        <w:t>Биоквантумтулкит</w:t>
      </w:r>
      <w:proofErr w:type="spellEnd"/>
      <w:r w:rsidRPr="00330E1A">
        <w:rPr>
          <w:sz w:val="26"/>
          <w:szCs w:val="26"/>
        </w:rPr>
        <w:t xml:space="preserve">. – 2-е изд., </w:t>
      </w:r>
      <w:proofErr w:type="spellStart"/>
      <w:r w:rsidRPr="00330E1A">
        <w:rPr>
          <w:sz w:val="26"/>
          <w:szCs w:val="26"/>
        </w:rPr>
        <w:t>перераб</w:t>
      </w:r>
      <w:proofErr w:type="spellEnd"/>
      <w:r w:rsidRPr="00330E1A">
        <w:rPr>
          <w:sz w:val="26"/>
          <w:szCs w:val="26"/>
        </w:rPr>
        <w:t xml:space="preserve">. и доп. – М.: Фонд новых форм развития образования, 2019 — 108 с. </w:t>
      </w:r>
      <w:r w:rsidRPr="00330E1A">
        <w:rPr>
          <w:sz w:val="26"/>
          <w:szCs w:val="26"/>
          <w:lang w:val="en-US"/>
        </w:rPr>
        <w:t>URL</w:t>
      </w:r>
      <w:r w:rsidRPr="00330E1A">
        <w:rPr>
          <w:sz w:val="26"/>
          <w:szCs w:val="26"/>
        </w:rPr>
        <w:t xml:space="preserve">: </w:t>
      </w:r>
      <w:hyperlink r:id="rId14" w:history="1">
        <w:r w:rsidRPr="00330E1A">
          <w:rPr>
            <w:rStyle w:val="a4"/>
            <w:sz w:val="26"/>
            <w:szCs w:val="26"/>
          </w:rPr>
          <w:t>https://www.roskvantorium.ru/upload/iblock/f1c/Bio_kvantum_ok_Print.pdf</w:t>
        </w:r>
      </w:hyperlink>
    </w:p>
    <w:p w:rsidR="00EB5298" w:rsidRPr="006D6A19" w:rsidRDefault="00EB5298" w:rsidP="00EB5298">
      <w:pPr>
        <w:ind w:left="283" w:hanging="283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Давыдова Л.Е. Основы биотехнологии. Начальное микробиологическое образование: дополнительная общеобразовательная (общеразвивающая) программа. Белгород: ГБУ ДО </w:t>
      </w:r>
      <w:proofErr w:type="spellStart"/>
      <w:r w:rsidRPr="00330E1A">
        <w:rPr>
          <w:sz w:val="26"/>
          <w:szCs w:val="26"/>
        </w:rPr>
        <w:t>БелОЦД</w:t>
      </w:r>
      <w:proofErr w:type="spellEnd"/>
      <w:r w:rsidRPr="00330E1A">
        <w:rPr>
          <w:sz w:val="26"/>
          <w:szCs w:val="26"/>
        </w:rPr>
        <w:t xml:space="preserve">(Ю)ТТ, 2019. </w:t>
      </w:r>
      <w:r w:rsidRPr="00330E1A">
        <w:rPr>
          <w:sz w:val="26"/>
          <w:szCs w:val="26"/>
          <w:lang w:val="en-US"/>
        </w:rPr>
        <w:t>URL</w:t>
      </w:r>
      <w:r w:rsidRPr="006D6A19">
        <w:rPr>
          <w:sz w:val="26"/>
          <w:szCs w:val="26"/>
        </w:rPr>
        <w:t xml:space="preserve">: </w:t>
      </w:r>
      <w:hyperlink r:id="rId15" w:history="1">
        <w:r w:rsidRPr="00330E1A">
          <w:rPr>
            <w:rStyle w:val="a4"/>
            <w:sz w:val="26"/>
            <w:szCs w:val="26"/>
            <w:lang w:val="en-US"/>
          </w:rPr>
          <w:t>http</w:t>
        </w:r>
        <w:r w:rsidRPr="006D6A19">
          <w:rPr>
            <w:rStyle w:val="a4"/>
            <w:sz w:val="26"/>
            <w:szCs w:val="26"/>
          </w:rPr>
          <w:t>://</w:t>
        </w:r>
        <w:proofErr w:type="spellStart"/>
        <w:r w:rsidRPr="00330E1A">
          <w:rPr>
            <w:rStyle w:val="a4"/>
            <w:sz w:val="26"/>
            <w:szCs w:val="26"/>
            <w:lang w:val="en-US"/>
          </w:rPr>
          <w:t>belocdutt</w:t>
        </w:r>
        <w:proofErr w:type="spellEnd"/>
        <w:r w:rsidRPr="006D6A19">
          <w:rPr>
            <w:rStyle w:val="a4"/>
            <w:sz w:val="26"/>
            <w:szCs w:val="26"/>
          </w:rPr>
          <w:t>.</w:t>
        </w:r>
        <w:proofErr w:type="spellStart"/>
        <w:r w:rsidRPr="00330E1A">
          <w:rPr>
            <w:rStyle w:val="a4"/>
            <w:sz w:val="26"/>
            <w:szCs w:val="26"/>
            <w:lang w:val="en-US"/>
          </w:rPr>
          <w:t>ru</w:t>
        </w:r>
        <w:proofErr w:type="spellEnd"/>
        <w:r w:rsidRPr="006D6A19">
          <w:rPr>
            <w:rStyle w:val="a4"/>
            <w:sz w:val="26"/>
            <w:szCs w:val="26"/>
          </w:rPr>
          <w:t>/</w:t>
        </w:r>
        <w:r w:rsidRPr="00330E1A">
          <w:rPr>
            <w:rStyle w:val="a4"/>
            <w:sz w:val="26"/>
            <w:szCs w:val="26"/>
            <w:lang w:val="en-US"/>
          </w:rPr>
          <w:t>sites</w:t>
        </w:r>
        <w:r w:rsidRPr="006D6A19">
          <w:rPr>
            <w:rStyle w:val="a4"/>
            <w:sz w:val="26"/>
            <w:szCs w:val="26"/>
          </w:rPr>
          <w:t>/</w:t>
        </w:r>
        <w:r w:rsidRPr="00330E1A">
          <w:rPr>
            <w:rStyle w:val="a4"/>
            <w:sz w:val="26"/>
            <w:szCs w:val="26"/>
            <w:lang w:val="en-US"/>
          </w:rPr>
          <w:t>default</w:t>
        </w:r>
        <w:r w:rsidRPr="006D6A19">
          <w:rPr>
            <w:rStyle w:val="a4"/>
            <w:sz w:val="26"/>
            <w:szCs w:val="26"/>
          </w:rPr>
          <w:t>/</w:t>
        </w:r>
        <w:r w:rsidRPr="00330E1A">
          <w:rPr>
            <w:rStyle w:val="a4"/>
            <w:sz w:val="26"/>
            <w:szCs w:val="26"/>
            <w:lang w:val="en-US"/>
          </w:rPr>
          <w:t>files</w:t>
        </w:r>
        <w:r w:rsidRPr="006D6A19">
          <w:rPr>
            <w:rStyle w:val="a4"/>
            <w:sz w:val="26"/>
            <w:szCs w:val="26"/>
          </w:rPr>
          <w:t>/</w:t>
        </w:r>
        <w:r w:rsidRPr="00330E1A">
          <w:rPr>
            <w:rStyle w:val="a4"/>
            <w:sz w:val="26"/>
            <w:szCs w:val="26"/>
            <w:lang w:val="en-US"/>
          </w:rPr>
          <w:t>attaches</w:t>
        </w:r>
        <w:r w:rsidRPr="006D6A19">
          <w:rPr>
            <w:rStyle w:val="a4"/>
            <w:sz w:val="26"/>
            <w:szCs w:val="26"/>
          </w:rPr>
          <w:t>/62._</w:t>
        </w:r>
        <w:proofErr w:type="spellStart"/>
        <w:r w:rsidRPr="00330E1A">
          <w:rPr>
            <w:rStyle w:val="a4"/>
            <w:sz w:val="26"/>
            <w:szCs w:val="26"/>
            <w:lang w:val="en-US"/>
          </w:rPr>
          <w:t>osnovy</w:t>
        </w:r>
        <w:proofErr w:type="spellEnd"/>
        <w:r w:rsidRPr="006D6A19">
          <w:rPr>
            <w:rStyle w:val="a4"/>
            <w:sz w:val="26"/>
            <w:szCs w:val="26"/>
          </w:rPr>
          <w:t>_</w:t>
        </w:r>
        <w:proofErr w:type="spellStart"/>
        <w:r w:rsidRPr="00330E1A">
          <w:rPr>
            <w:rStyle w:val="a4"/>
            <w:sz w:val="26"/>
            <w:szCs w:val="26"/>
            <w:lang w:val="en-US"/>
          </w:rPr>
          <w:t>biotehnologii</w:t>
        </w:r>
        <w:proofErr w:type="spellEnd"/>
        <w:r w:rsidRPr="006D6A19">
          <w:rPr>
            <w:rStyle w:val="a4"/>
            <w:sz w:val="26"/>
            <w:szCs w:val="26"/>
          </w:rPr>
          <w:t>._</w:t>
        </w:r>
        <w:proofErr w:type="spellStart"/>
        <w:r w:rsidRPr="00330E1A">
          <w:rPr>
            <w:rStyle w:val="a4"/>
            <w:sz w:val="26"/>
            <w:szCs w:val="26"/>
            <w:lang w:val="en-US"/>
          </w:rPr>
          <w:t>nachalnoe</w:t>
        </w:r>
        <w:proofErr w:type="spellEnd"/>
        <w:r w:rsidRPr="006D6A19">
          <w:rPr>
            <w:rStyle w:val="a4"/>
            <w:sz w:val="26"/>
            <w:szCs w:val="26"/>
          </w:rPr>
          <w:t>_</w:t>
        </w:r>
        <w:proofErr w:type="spellStart"/>
        <w:r w:rsidRPr="00330E1A">
          <w:rPr>
            <w:rStyle w:val="a4"/>
            <w:sz w:val="26"/>
            <w:szCs w:val="26"/>
            <w:lang w:val="en-US"/>
          </w:rPr>
          <w:t>mikrobiologicheskoe</w:t>
        </w:r>
        <w:proofErr w:type="spellEnd"/>
        <w:r w:rsidRPr="006D6A19">
          <w:rPr>
            <w:rStyle w:val="a4"/>
            <w:sz w:val="26"/>
            <w:szCs w:val="26"/>
          </w:rPr>
          <w:t>_</w:t>
        </w:r>
        <w:proofErr w:type="spellStart"/>
        <w:r w:rsidRPr="00330E1A">
          <w:rPr>
            <w:rStyle w:val="a4"/>
            <w:sz w:val="26"/>
            <w:szCs w:val="26"/>
            <w:lang w:val="en-US"/>
          </w:rPr>
          <w:t>obrazovanie</w:t>
        </w:r>
        <w:proofErr w:type="spellEnd"/>
        <w:r w:rsidRPr="006D6A19">
          <w:rPr>
            <w:rStyle w:val="a4"/>
            <w:sz w:val="26"/>
            <w:szCs w:val="26"/>
          </w:rPr>
          <w:t>_</w:t>
        </w:r>
        <w:proofErr w:type="spellStart"/>
        <w:r w:rsidRPr="00330E1A">
          <w:rPr>
            <w:rStyle w:val="a4"/>
            <w:sz w:val="26"/>
            <w:szCs w:val="26"/>
            <w:lang w:val="en-US"/>
          </w:rPr>
          <w:t>davydova</w:t>
        </w:r>
        <w:proofErr w:type="spellEnd"/>
        <w:r w:rsidRPr="006D6A19">
          <w:rPr>
            <w:rStyle w:val="a4"/>
            <w:sz w:val="26"/>
            <w:szCs w:val="26"/>
          </w:rPr>
          <w:t>.</w:t>
        </w:r>
        <w:r w:rsidRPr="00330E1A">
          <w:rPr>
            <w:rStyle w:val="a4"/>
            <w:sz w:val="26"/>
            <w:szCs w:val="26"/>
            <w:lang w:val="en-US"/>
          </w:rPr>
          <w:t>pdf</w:t>
        </w:r>
      </w:hyperlink>
    </w:p>
    <w:p w:rsidR="00EB5298" w:rsidRPr="00330E1A" w:rsidRDefault="00EB5298" w:rsidP="00EB5298">
      <w:pPr>
        <w:ind w:left="283" w:hanging="283"/>
        <w:jc w:val="both"/>
        <w:rPr>
          <w:sz w:val="26"/>
          <w:szCs w:val="26"/>
        </w:rPr>
      </w:pPr>
      <w:r w:rsidRPr="00330E1A">
        <w:rPr>
          <w:sz w:val="26"/>
          <w:szCs w:val="26"/>
        </w:rPr>
        <w:t xml:space="preserve">Иванова М.А. Основы биотехнологии и молекулярной биологии: дополнительная общеразвивающая программа. Ижевск: АОУ УР «РОЦОД», 2018. </w:t>
      </w:r>
      <w:r w:rsidRPr="00330E1A">
        <w:rPr>
          <w:sz w:val="26"/>
          <w:szCs w:val="26"/>
          <w:lang w:val="en-US"/>
        </w:rPr>
        <w:t>URL</w:t>
      </w:r>
      <w:r w:rsidRPr="006D6A19">
        <w:rPr>
          <w:sz w:val="26"/>
          <w:szCs w:val="26"/>
        </w:rPr>
        <w:t xml:space="preserve">: </w:t>
      </w:r>
      <w:hyperlink r:id="rId16" w:history="1">
        <w:r w:rsidRPr="00330E1A">
          <w:rPr>
            <w:rStyle w:val="a4"/>
            <w:sz w:val="26"/>
            <w:szCs w:val="26"/>
          </w:rPr>
          <w:t>https://ur.pfdo.ru/programs/view/52942</w:t>
        </w:r>
      </w:hyperlink>
    </w:p>
    <w:p w:rsidR="00EB5298" w:rsidRPr="00330E1A" w:rsidRDefault="00EB5298" w:rsidP="00EB5298">
      <w:pPr>
        <w:ind w:left="283" w:hanging="283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Колосков А.В. Образовательно-методический комплекс эколого-биологической направленности «Природа под микроскопом». М.: ООО «ДОД», 2007. 120 с.</w:t>
      </w:r>
    </w:p>
    <w:p w:rsidR="00EB5298" w:rsidRPr="00330E1A" w:rsidRDefault="00EB5298" w:rsidP="00EB5298">
      <w:pPr>
        <w:ind w:left="283" w:hanging="283"/>
        <w:jc w:val="both"/>
        <w:rPr>
          <w:sz w:val="26"/>
          <w:szCs w:val="26"/>
        </w:rPr>
      </w:pPr>
      <w:r w:rsidRPr="00330E1A">
        <w:rPr>
          <w:sz w:val="26"/>
          <w:szCs w:val="26"/>
        </w:rPr>
        <w:t>Никифорова Н.В. и др. Дополнительная общеразвивающая программа технической направленности «</w:t>
      </w:r>
      <w:proofErr w:type="spellStart"/>
      <w:r w:rsidRPr="00330E1A">
        <w:rPr>
          <w:sz w:val="26"/>
          <w:szCs w:val="26"/>
        </w:rPr>
        <w:t>Биоквантум</w:t>
      </w:r>
      <w:proofErr w:type="spellEnd"/>
      <w:r w:rsidRPr="00330E1A">
        <w:rPr>
          <w:sz w:val="26"/>
          <w:szCs w:val="26"/>
        </w:rPr>
        <w:t xml:space="preserve">» (Линии 0, 1, 2). Липецк: ГОАОУ «Центр поддержки одаренных детей «Стратегия», 2019. </w:t>
      </w:r>
      <w:r w:rsidRPr="00330E1A">
        <w:rPr>
          <w:sz w:val="26"/>
          <w:szCs w:val="26"/>
          <w:lang w:val="en-US"/>
        </w:rPr>
        <w:t>URL</w:t>
      </w:r>
      <w:r w:rsidRPr="006D6A19">
        <w:rPr>
          <w:sz w:val="26"/>
          <w:szCs w:val="26"/>
        </w:rPr>
        <w:t xml:space="preserve">: </w:t>
      </w:r>
      <w:hyperlink r:id="rId17" w:history="1">
        <w:r w:rsidRPr="00330E1A">
          <w:rPr>
            <w:rStyle w:val="a4"/>
            <w:sz w:val="26"/>
            <w:szCs w:val="26"/>
          </w:rPr>
          <w:t>https://kvantorium48.ru/infobio</w:t>
        </w:r>
      </w:hyperlink>
    </w:p>
    <w:bookmarkEnd w:id="11"/>
    <w:p w:rsidR="00DE5803" w:rsidRPr="00EB5298" w:rsidRDefault="00DE5803" w:rsidP="00583D5C">
      <w:pPr>
        <w:rPr>
          <w:b/>
          <w:bCs/>
          <w:caps/>
          <w:sz w:val="26"/>
          <w:szCs w:val="26"/>
          <w:lang w:eastAsia="en-US"/>
        </w:rPr>
      </w:pPr>
    </w:p>
    <w:p w:rsidR="00DE5803" w:rsidRDefault="00DE5803" w:rsidP="00EB5298">
      <w:pPr>
        <w:pStyle w:val="1"/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Литература для учащихся</w:t>
      </w:r>
      <w:r>
        <w:rPr>
          <w:rStyle w:val="a8"/>
          <w:rFonts w:ascii="Times New Roman" w:hAnsi="Times New Roman"/>
          <w:sz w:val="26"/>
          <w:szCs w:val="26"/>
        </w:rPr>
        <w:footnoteReference w:id="1"/>
      </w:r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Александров А.А. База знаний по биологии человека. - </w:t>
      </w:r>
      <w:hyperlink r:id="rId18" w:history="1">
        <w:r w:rsidRPr="001503F2">
          <w:rPr>
            <w:rStyle w:val="a4"/>
            <w:color w:val="000080"/>
            <w:sz w:val="26"/>
            <w:szCs w:val="26"/>
          </w:rPr>
          <w:t>http://humbio.ru/</w:t>
        </w:r>
      </w:hyperlink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jc w:val="both"/>
        <w:rPr>
          <w:sz w:val="26"/>
          <w:szCs w:val="26"/>
        </w:rPr>
      </w:pPr>
      <w:proofErr w:type="spellStart"/>
      <w:r w:rsidRPr="001503F2">
        <w:rPr>
          <w:color w:val="000000"/>
          <w:sz w:val="26"/>
          <w:szCs w:val="26"/>
        </w:rPr>
        <w:t>Билич</w:t>
      </w:r>
      <w:proofErr w:type="spellEnd"/>
      <w:r w:rsidRPr="001503F2">
        <w:rPr>
          <w:color w:val="000000"/>
          <w:sz w:val="26"/>
          <w:szCs w:val="26"/>
        </w:rPr>
        <w:t xml:space="preserve"> Г.Л., </w:t>
      </w:r>
      <w:proofErr w:type="spellStart"/>
      <w:r w:rsidRPr="001503F2">
        <w:rPr>
          <w:color w:val="000000"/>
          <w:sz w:val="26"/>
          <w:szCs w:val="26"/>
        </w:rPr>
        <w:t>Катинас</w:t>
      </w:r>
      <w:proofErr w:type="spellEnd"/>
      <w:r w:rsidRPr="001503F2">
        <w:rPr>
          <w:color w:val="000000"/>
          <w:sz w:val="26"/>
          <w:szCs w:val="26"/>
        </w:rPr>
        <w:t xml:space="preserve"> Г.С., Назарова Л.В. Цитология. – СПб.: </w:t>
      </w:r>
      <w:proofErr w:type="spellStart"/>
      <w:r w:rsidRPr="001503F2">
        <w:rPr>
          <w:color w:val="000000"/>
          <w:sz w:val="26"/>
          <w:szCs w:val="26"/>
        </w:rPr>
        <w:t>Деан</w:t>
      </w:r>
      <w:proofErr w:type="spellEnd"/>
      <w:r w:rsidRPr="001503F2">
        <w:rPr>
          <w:color w:val="000000"/>
          <w:sz w:val="26"/>
          <w:szCs w:val="26"/>
        </w:rPr>
        <w:t>, 1999.</w:t>
      </w:r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>Биологи-</w:t>
      </w:r>
      <w:proofErr w:type="spellStart"/>
      <w:r w:rsidRPr="001503F2">
        <w:rPr>
          <w:color w:val="000000"/>
          <w:sz w:val="26"/>
          <w:szCs w:val="26"/>
        </w:rPr>
        <w:t>всеросники</w:t>
      </w:r>
      <w:proofErr w:type="spellEnd"/>
      <w:r w:rsidRPr="001503F2">
        <w:rPr>
          <w:color w:val="000000"/>
          <w:sz w:val="26"/>
          <w:szCs w:val="26"/>
        </w:rPr>
        <w:t xml:space="preserve">. </w:t>
      </w:r>
      <w:hyperlink r:id="rId19" w:history="1">
        <w:r w:rsidRPr="001503F2">
          <w:rPr>
            <w:rStyle w:val="a4"/>
            <w:sz w:val="26"/>
            <w:szCs w:val="26"/>
          </w:rPr>
          <w:t>https://vk.com/biovseros</w:t>
        </w:r>
      </w:hyperlink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Биологический отдел Центра педагогического мастерства: Материалы </w:t>
      </w:r>
      <w:hyperlink r:id="rId20" w:history="1">
        <w:r w:rsidRPr="001503F2">
          <w:rPr>
            <w:rStyle w:val="a4"/>
            <w:sz w:val="26"/>
            <w:szCs w:val="26"/>
          </w:rPr>
          <w:t>https://biocpm.ru/materialy/razdely-biologii</w:t>
        </w:r>
      </w:hyperlink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Биология клетки – </w:t>
      </w:r>
      <w:proofErr w:type="spellStart"/>
      <w:r w:rsidRPr="001503F2">
        <w:rPr>
          <w:color w:val="000000"/>
          <w:sz w:val="26"/>
          <w:szCs w:val="26"/>
        </w:rPr>
        <w:t>Викиучебник</w:t>
      </w:r>
      <w:proofErr w:type="spellEnd"/>
      <w:r w:rsidRPr="001503F2">
        <w:rPr>
          <w:color w:val="000000"/>
          <w:sz w:val="26"/>
          <w:szCs w:val="26"/>
        </w:rPr>
        <w:t xml:space="preserve">: </w:t>
      </w:r>
      <w:hyperlink r:id="rId21" w:history="1">
        <w:r w:rsidRPr="001503F2">
          <w:rPr>
            <w:rStyle w:val="a4"/>
            <w:sz w:val="26"/>
            <w:szCs w:val="26"/>
          </w:rPr>
          <w:t>https://ru.wikibooks.org/wiki/Биология_клетки</w:t>
        </w:r>
      </w:hyperlink>
      <w:r w:rsidRPr="001503F2">
        <w:rPr>
          <w:color w:val="000000"/>
          <w:sz w:val="26"/>
          <w:szCs w:val="26"/>
        </w:rPr>
        <w:t> </w:t>
      </w:r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Биология ФМБФ Физтех. - </w:t>
      </w:r>
      <w:hyperlink r:id="rId22" w:history="1">
        <w:r w:rsidRPr="001503F2">
          <w:rPr>
            <w:rStyle w:val="a4"/>
            <w:sz w:val="26"/>
            <w:szCs w:val="26"/>
          </w:rPr>
          <w:t>http://bio.fizteh.ru/student/files/biology/</w:t>
        </w:r>
      </w:hyperlink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Биология: Эволюционно </w:t>
      </w:r>
      <w:proofErr w:type="gramStart"/>
      <w:r w:rsidRPr="001503F2">
        <w:rPr>
          <w:color w:val="000000"/>
          <w:sz w:val="26"/>
          <w:szCs w:val="26"/>
        </w:rPr>
        <w:t>продвинутое</w:t>
      </w:r>
      <w:proofErr w:type="gramEnd"/>
      <w:r w:rsidRPr="001503F2">
        <w:rPr>
          <w:color w:val="000000"/>
          <w:sz w:val="26"/>
          <w:szCs w:val="26"/>
        </w:rPr>
        <w:t xml:space="preserve"> ВК-сообщество про науки о живом. </w:t>
      </w:r>
      <w:hyperlink r:id="rId23" w:history="1">
        <w:r w:rsidRPr="001503F2">
          <w:rPr>
            <w:rStyle w:val="a4"/>
            <w:sz w:val="26"/>
            <w:szCs w:val="26"/>
          </w:rPr>
          <w:t>https://vk.com/biovk</w:t>
        </w:r>
      </w:hyperlink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rPr>
          <w:sz w:val="26"/>
          <w:szCs w:val="26"/>
        </w:rPr>
      </w:pPr>
      <w:proofErr w:type="spellStart"/>
      <w:r w:rsidRPr="001503F2">
        <w:rPr>
          <w:color w:val="000000"/>
          <w:sz w:val="26"/>
          <w:szCs w:val="26"/>
        </w:rPr>
        <w:t>Биомолекула</w:t>
      </w:r>
      <w:proofErr w:type="spellEnd"/>
      <w:r w:rsidRPr="001503F2">
        <w:rPr>
          <w:color w:val="000000"/>
          <w:sz w:val="26"/>
          <w:szCs w:val="26"/>
        </w:rPr>
        <w:t xml:space="preserve"> [</w:t>
      </w:r>
      <w:r w:rsidRPr="001503F2">
        <w:rPr>
          <w:color w:val="111111"/>
          <w:sz w:val="26"/>
          <w:szCs w:val="26"/>
          <w:shd w:val="clear" w:color="auto" w:fill="FFFFFF"/>
        </w:rPr>
        <w:t xml:space="preserve">научно-популярный сайт, посвящённый молекулярным основам современной биологии и практическим применениям научных достижений в медицине и биотехнологии]. </w:t>
      </w:r>
      <w:hyperlink r:id="rId24" w:history="1">
        <w:r w:rsidRPr="001503F2">
          <w:rPr>
            <w:rStyle w:val="a4"/>
            <w:sz w:val="26"/>
            <w:szCs w:val="26"/>
          </w:rPr>
          <w:t>https://biomolecula.ru/articles/nauka-na-sluzhbe-zakona-kriminalistika</w:t>
        </w:r>
      </w:hyperlink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Диагностика ГМО - проблемы и решения. </w:t>
      </w:r>
      <w:hyperlink r:id="rId25" w:history="1">
        <w:r w:rsidRPr="001503F2">
          <w:rPr>
            <w:rStyle w:val="a4"/>
            <w:sz w:val="26"/>
            <w:szCs w:val="26"/>
          </w:rPr>
          <w:t>http://gmo-net.info/index.php/ckrytayaugroza-rossii/48-diagnostika-gmo-problemy-i-resheniya</w:t>
        </w:r>
      </w:hyperlink>
      <w:r w:rsidRPr="001503F2">
        <w:rPr>
          <w:color w:val="000000"/>
          <w:sz w:val="26"/>
          <w:szCs w:val="26"/>
        </w:rPr>
        <w:t> </w:t>
      </w:r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jc w:val="both"/>
        <w:rPr>
          <w:sz w:val="26"/>
          <w:szCs w:val="26"/>
        </w:rPr>
      </w:pPr>
      <w:proofErr w:type="spellStart"/>
      <w:r w:rsidRPr="001503F2">
        <w:rPr>
          <w:color w:val="000000"/>
          <w:sz w:val="26"/>
          <w:szCs w:val="26"/>
        </w:rPr>
        <w:t>Дюв</w:t>
      </w:r>
      <w:proofErr w:type="spellEnd"/>
      <w:r w:rsidRPr="001503F2">
        <w:rPr>
          <w:color w:val="000000"/>
          <w:sz w:val="26"/>
          <w:szCs w:val="26"/>
        </w:rPr>
        <w:t xml:space="preserve">, К. де. Путешествие в мир живой клетки. – М.: Мир, 1987. – 252 с. </w:t>
      </w:r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jc w:val="both"/>
        <w:rPr>
          <w:sz w:val="26"/>
          <w:szCs w:val="26"/>
        </w:rPr>
      </w:pPr>
      <w:r w:rsidRPr="001503F2">
        <w:rPr>
          <w:sz w:val="26"/>
          <w:szCs w:val="26"/>
        </w:rPr>
        <w:t xml:space="preserve">Клуб гениальных биологов (КГБ): </w:t>
      </w:r>
      <w:hyperlink r:id="rId26" w:history="1">
        <w:r w:rsidRPr="001503F2">
          <w:rPr>
            <w:rStyle w:val="a4"/>
            <w:rFonts w:eastAsia="Arial"/>
            <w:sz w:val="26"/>
            <w:szCs w:val="26"/>
          </w:rPr>
          <w:t>https://vk.com/geniusbio</w:t>
        </w:r>
      </w:hyperlink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jc w:val="both"/>
        <w:rPr>
          <w:sz w:val="26"/>
          <w:szCs w:val="26"/>
        </w:rPr>
      </w:pPr>
      <w:proofErr w:type="spellStart"/>
      <w:r w:rsidRPr="001503F2">
        <w:rPr>
          <w:color w:val="000000"/>
          <w:sz w:val="26"/>
          <w:szCs w:val="26"/>
        </w:rPr>
        <w:t>КовылинВ</w:t>
      </w:r>
      <w:proofErr w:type="spellEnd"/>
      <w:r w:rsidRPr="008B39A2">
        <w:rPr>
          <w:color w:val="000000"/>
          <w:sz w:val="26"/>
          <w:szCs w:val="26"/>
        </w:rPr>
        <w:t xml:space="preserve">. </w:t>
      </w:r>
      <w:proofErr w:type="spellStart"/>
      <w:r w:rsidRPr="001503F2">
        <w:rPr>
          <w:color w:val="000000"/>
          <w:sz w:val="26"/>
          <w:szCs w:val="26"/>
          <w:lang w:val="en-US"/>
        </w:rPr>
        <w:t>TheBatrachospermumMagazine</w:t>
      </w:r>
      <w:proofErr w:type="spellEnd"/>
      <w:r w:rsidRPr="008B39A2">
        <w:rPr>
          <w:color w:val="000000"/>
          <w:sz w:val="26"/>
          <w:szCs w:val="26"/>
        </w:rPr>
        <w:t xml:space="preserve">. </w:t>
      </w:r>
      <w:r w:rsidRPr="001503F2">
        <w:rPr>
          <w:color w:val="000000"/>
          <w:sz w:val="26"/>
          <w:szCs w:val="26"/>
        </w:rPr>
        <w:t>[</w:t>
      </w:r>
      <w:r w:rsidRPr="001503F2">
        <w:rPr>
          <w:color w:val="404040"/>
          <w:sz w:val="26"/>
          <w:szCs w:val="26"/>
          <w:shd w:val="clear" w:color="auto" w:fill="FFFFFF"/>
        </w:rPr>
        <w:t>дерзкий журнал-мутант научной направленности для любознательных и приятных людей с чувством юмора</w:t>
      </w:r>
      <w:r w:rsidRPr="001503F2">
        <w:rPr>
          <w:color w:val="000000"/>
          <w:sz w:val="26"/>
          <w:szCs w:val="26"/>
        </w:rPr>
        <w:t xml:space="preserve">]. </w:t>
      </w:r>
      <w:hyperlink r:id="rId27" w:history="1">
        <w:r w:rsidRPr="001503F2">
          <w:rPr>
            <w:rStyle w:val="a4"/>
            <w:sz w:val="26"/>
            <w:szCs w:val="26"/>
            <w:lang w:val="en-US"/>
          </w:rPr>
          <w:t>http</w:t>
        </w:r>
        <w:r w:rsidRPr="001503F2">
          <w:rPr>
            <w:rStyle w:val="a4"/>
            <w:sz w:val="26"/>
            <w:szCs w:val="26"/>
          </w:rPr>
          <w:t>://</w:t>
        </w:r>
        <w:proofErr w:type="spellStart"/>
        <w:r w:rsidRPr="001503F2">
          <w:rPr>
            <w:rStyle w:val="a4"/>
            <w:sz w:val="26"/>
            <w:szCs w:val="26"/>
            <w:lang w:val="en-US"/>
          </w:rPr>
          <w:t>batrachospermum</w:t>
        </w:r>
        <w:proofErr w:type="spellEnd"/>
        <w:r w:rsidRPr="001503F2">
          <w:rPr>
            <w:rStyle w:val="a4"/>
            <w:sz w:val="26"/>
            <w:szCs w:val="26"/>
          </w:rPr>
          <w:t>.</w:t>
        </w:r>
        <w:proofErr w:type="spellStart"/>
        <w:r w:rsidRPr="001503F2">
          <w:rPr>
            <w:rStyle w:val="a4"/>
            <w:sz w:val="26"/>
            <w:szCs w:val="26"/>
            <w:lang w:val="en-US"/>
          </w:rPr>
          <w:t>ru</w:t>
        </w:r>
        <w:proofErr w:type="spellEnd"/>
        <w:r w:rsidRPr="001503F2">
          <w:rPr>
            <w:rStyle w:val="a4"/>
            <w:sz w:val="26"/>
            <w:szCs w:val="26"/>
          </w:rPr>
          <w:t>/</w:t>
        </w:r>
      </w:hyperlink>
      <w:r w:rsidRPr="001503F2">
        <w:rPr>
          <w:color w:val="000000"/>
          <w:sz w:val="26"/>
          <w:szCs w:val="26"/>
          <w:lang w:val="en-US"/>
        </w:rPr>
        <w:t> </w:t>
      </w:r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Открытая биология. </w:t>
      </w:r>
      <w:hyperlink r:id="rId28" w:history="1">
        <w:r w:rsidRPr="001503F2">
          <w:rPr>
            <w:rStyle w:val="a4"/>
            <w:sz w:val="26"/>
            <w:szCs w:val="26"/>
          </w:rPr>
          <w:t>http://biology.ru/course/design/index.htm</w:t>
        </w:r>
      </w:hyperlink>
      <w:r w:rsidRPr="001503F2">
        <w:rPr>
          <w:color w:val="000000"/>
          <w:sz w:val="26"/>
          <w:szCs w:val="26"/>
        </w:rPr>
        <w:t> </w:t>
      </w:r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Открытая биология. </w:t>
      </w:r>
      <w:hyperlink r:id="rId29" w:history="1">
        <w:r w:rsidRPr="001503F2">
          <w:rPr>
            <w:rStyle w:val="a4"/>
            <w:sz w:val="26"/>
            <w:szCs w:val="26"/>
          </w:rPr>
          <w:t>https://multiring.ru/course/biology/content/index.html#.W7cb4Nd_KUl</w:t>
        </w:r>
      </w:hyperlink>
      <w:r w:rsidRPr="001503F2">
        <w:rPr>
          <w:color w:val="000000"/>
          <w:sz w:val="26"/>
          <w:szCs w:val="26"/>
        </w:rPr>
        <w:t> </w:t>
      </w:r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Физиология растений </w:t>
      </w:r>
      <w:hyperlink r:id="rId30" w:history="1">
        <w:r w:rsidRPr="001503F2">
          <w:rPr>
            <w:rStyle w:val="a4"/>
            <w:sz w:val="26"/>
            <w:szCs w:val="26"/>
          </w:rPr>
          <w:t>http://fizrast.ru/</w:t>
        </w:r>
      </w:hyperlink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Фундаментальная электронная библиотека «Флора и фауна». </w:t>
      </w:r>
      <w:hyperlink r:id="rId31" w:history="1">
        <w:r w:rsidRPr="001503F2">
          <w:rPr>
            <w:rStyle w:val="a4"/>
            <w:sz w:val="26"/>
            <w:szCs w:val="26"/>
          </w:rPr>
          <w:t>http://herba.msu.ru/shipunov/school/sch-ru.htm</w:t>
        </w:r>
      </w:hyperlink>
      <w:r w:rsidRPr="001503F2">
        <w:rPr>
          <w:color w:val="000000"/>
          <w:sz w:val="26"/>
          <w:szCs w:val="26"/>
        </w:rPr>
        <w:t xml:space="preserve">(зеркало сайта см. по </w:t>
      </w:r>
      <w:proofErr w:type="spellStart"/>
      <w:r w:rsidRPr="001503F2">
        <w:rPr>
          <w:color w:val="000000"/>
          <w:sz w:val="26"/>
          <w:szCs w:val="26"/>
        </w:rPr>
        <w:t>адресу</w:t>
      </w:r>
      <w:hyperlink r:id="rId32" w:history="1">
        <w:r w:rsidRPr="001503F2">
          <w:rPr>
            <w:rStyle w:val="a4"/>
            <w:sz w:val="26"/>
            <w:szCs w:val="26"/>
          </w:rPr>
          <w:t>http</w:t>
        </w:r>
        <w:proofErr w:type="spellEnd"/>
        <w:r w:rsidRPr="001503F2">
          <w:rPr>
            <w:rStyle w:val="a4"/>
            <w:sz w:val="26"/>
            <w:szCs w:val="26"/>
          </w:rPr>
          <w:t>://biotechny.com/</w:t>
        </w:r>
        <w:proofErr w:type="spellStart"/>
        <w:r w:rsidRPr="001503F2">
          <w:rPr>
            <w:rStyle w:val="a4"/>
            <w:sz w:val="26"/>
            <w:szCs w:val="26"/>
          </w:rPr>
          <w:t>edulib</w:t>
        </w:r>
        <w:proofErr w:type="spellEnd"/>
        <w:r w:rsidRPr="001503F2">
          <w:rPr>
            <w:rStyle w:val="a4"/>
            <w:sz w:val="26"/>
            <w:szCs w:val="26"/>
          </w:rPr>
          <w:t>/sch-ru.htm</w:t>
        </w:r>
      </w:hyperlink>
      <w:r w:rsidRPr="001503F2">
        <w:rPr>
          <w:color w:val="000000"/>
          <w:sz w:val="26"/>
          <w:szCs w:val="26"/>
        </w:rPr>
        <w:t>,)</w:t>
      </w:r>
    </w:p>
    <w:p w:rsidR="00DE5803" w:rsidRPr="001503F2" w:rsidRDefault="00DE5803" w:rsidP="00DE5803">
      <w:pPr>
        <w:pStyle w:val="a3"/>
        <w:numPr>
          <w:ilvl w:val="0"/>
          <w:numId w:val="16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Элементы большой науки [некоммерческий научно-популярный проект]. </w:t>
      </w:r>
      <w:hyperlink r:id="rId33" w:history="1">
        <w:r w:rsidRPr="001503F2">
          <w:rPr>
            <w:rStyle w:val="a4"/>
            <w:sz w:val="26"/>
            <w:szCs w:val="26"/>
          </w:rPr>
          <w:t>https://elementy.ru/</w:t>
        </w:r>
      </w:hyperlink>
      <w:r w:rsidRPr="001503F2">
        <w:rPr>
          <w:color w:val="000000"/>
          <w:sz w:val="26"/>
          <w:szCs w:val="26"/>
        </w:rPr>
        <w:t> </w:t>
      </w:r>
    </w:p>
    <w:p w:rsidR="00DE5803" w:rsidRDefault="00DE5803" w:rsidP="00DE5803">
      <w:pPr>
        <w:rPr>
          <w:sz w:val="26"/>
          <w:szCs w:val="26"/>
        </w:rPr>
      </w:pPr>
    </w:p>
    <w:p w:rsidR="00DE5803" w:rsidRDefault="00DE5803" w:rsidP="00DE5803">
      <w:pPr>
        <w:rPr>
          <w:b/>
          <w:bCs/>
          <w:sz w:val="26"/>
          <w:szCs w:val="26"/>
          <w:lang w:eastAsia="en-US"/>
        </w:rPr>
      </w:pPr>
      <w:r>
        <w:rPr>
          <w:sz w:val="26"/>
          <w:szCs w:val="26"/>
        </w:rPr>
        <w:br w:type="page"/>
      </w:r>
    </w:p>
    <w:p w:rsidR="00EB5298" w:rsidRDefault="00EB5298" w:rsidP="00EB5298">
      <w:pPr>
        <w:pStyle w:val="1"/>
        <w:spacing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Литература для педагога</w:t>
      </w:r>
    </w:p>
    <w:p w:rsidR="00EB5298" w:rsidRPr="001503F2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sz w:val="26"/>
          <w:szCs w:val="26"/>
        </w:rPr>
      </w:pPr>
      <w:proofErr w:type="spellStart"/>
      <w:r w:rsidRPr="001503F2">
        <w:rPr>
          <w:sz w:val="26"/>
          <w:szCs w:val="26"/>
        </w:rPr>
        <w:t>Альбертс</w:t>
      </w:r>
      <w:proofErr w:type="spellEnd"/>
      <w:r w:rsidRPr="001503F2">
        <w:rPr>
          <w:sz w:val="26"/>
          <w:szCs w:val="26"/>
        </w:rPr>
        <w:t xml:space="preserve"> Б. и др. Молекулярная биология клетки. — М.–Ижевск: НИЦ «Регулярная и хаотическая динамика», Институт компьютерных исследований, 2012. — 2000 с. Электронная версия: </w:t>
      </w:r>
      <w:hyperlink r:id="rId34" w:history="1">
        <w:r w:rsidRPr="001503F2">
          <w:rPr>
            <w:rStyle w:val="a4"/>
            <w:rFonts w:eastAsia="Arial"/>
            <w:sz w:val="26"/>
            <w:szCs w:val="26"/>
          </w:rPr>
          <w:t>http://chembaby.com/wp-content/uploads/2015/12/MBK1.pdf</w:t>
        </w:r>
      </w:hyperlink>
    </w:p>
    <w:p w:rsidR="00EB5298" w:rsidRPr="001503F2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Валовая М.А., Кавтарадзе Д.Н. </w:t>
      </w:r>
      <w:proofErr w:type="spellStart"/>
      <w:r w:rsidRPr="001503F2">
        <w:rPr>
          <w:color w:val="000000"/>
          <w:sz w:val="26"/>
          <w:szCs w:val="26"/>
        </w:rPr>
        <w:t>Микротехника</w:t>
      </w:r>
      <w:proofErr w:type="spellEnd"/>
      <w:r w:rsidRPr="001503F2">
        <w:rPr>
          <w:color w:val="000000"/>
          <w:sz w:val="26"/>
          <w:szCs w:val="26"/>
        </w:rPr>
        <w:t>. Правила. Приёмы. Искусство. Эксперимент. – М.: Изд-во МГУ, 1993. – 240 с.</w:t>
      </w:r>
    </w:p>
    <w:p w:rsidR="00EB5298" w:rsidRPr="001503F2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Грин Н., </w:t>
      </w:r>
      <w:proofErr w:type="spellStart"/>
      <w:r w:rsidRPr="001503F2">
        <w:rPr>
          <w:color w:val="000000"/>
          <w:sz w:val="26"/>
          <w:szCs w:val="26"/>
        </w:rPr>
        <w:t>Стаут</w:t>
      </w:r>
      <w:proofErr w:type="spellEnd"/>
      <w:r w:rsidRPr="001503F2">
        <w:rPr>
          <w:color w:val="000000"/>
          <w:sz w:val="26"/>
          <w:szCs w:val="26"/>
        </w:rPr>
        <w:t xml:space="preserve"> У., Тейлор Д. Биология: в 3-х т. — М., 2002.</w:t>
      </w:r>
    </w:p>
    <w:p w:rsidR="00EB5298" w:rsidRPr="001503F2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sz w:val="26"/>
          <w:szCs w:val="26"/>
        </w:rPr>
      </w:pPr>
      <w:proofErr w:type="spellStart"/>
      <w:r w:rsidRPr="001503F2">
        <w:rPr>
          <w:color w:val="000000"/>
          <w:sz w:val="26"/>
          <w:szCs w:val="26"/>
        </w:rPr>
        <w:t>Гунин</w:t>
      </w:r>
      <w:proofErr w:type="spellEnd"/>
      <w:r w:rsidRPr="001503F2">
        <w:rPr>
          <w:color w:val="000000"/>
          <w:sz w:val="26"/>
          <w:szCs w:val="26"/>
        </w:rPr>
        <w:t xml:space="preserve"> А.К. Гистология: учебное пособие и атлас микрофотографий. </w:t>
      </w:r>
      <w:hyperlink r:id="rId35" w:history="1">
        <w:r w:rsidRPr="00B47B0A">
          <w:rPr>
            <w:rStyle w:val="a4"/>
            <w:sz w:val="26"/>
            <w:szCs w:val="26"/>
          </w:rPr>
          <w:t xml:space="preserve">http://www.berl.ru/article/forabit/ </w:t>
        </w:r>
        <w:r w:rsidRPr="001503F2">
          <w:rPr>
            <w:color w:val="000000"/>
          </w:rPr>
          <w:t>и</w:t>
        </w:r>
        <w:r w:rsidRPr="001503F2">
          <w:rPr>
            <w:color w:val="000000"/>
            <w:sz w:val="26"/>
            <w:szCs w:val="26"/>
          </w:rPr>
          <w:t>л</w:t>
        </w:r>
        <w:r w:rsidRPr="001503F2">
          <w:rPr>
            <w:color w:val="000000"/>
          </w:rPr>
          <w:t>и</w:t>
        </w:r>
      </w:hyperlink>
      <w:hyperlink r:id="rId36" w:history="1">
        <w:r w:rsidRPr="001503F2">
          <w:rPr>
            <w:rStyle w:val="a4"/>
            <w:sz w:val="26"/>
            <w:szCs w:val="26"/>
          </w:rPr>
          <w:t>http://histol.narod.ru/atlas/content-ru.htm</w:t>
        </w:r>
      </w:hyperlink>
      <w:r w:rsidRPr="001503F2">
        <w:rPr>
          <w:color w:val="000000"/>
          <w:sz w:val="26"/>
          <w:szCs w:val="26"/>
        </w:rPr>
        <w:t>,</w:t>
      </w:r>
      <w:hyperlink r:id="rId37" w:history="1">
        <w:r w:rsidRPr="001503F2">
          <w:rPr>
            <w:rStyle w:val="a4"/>
            <w:sz w:val="26"/>
            <w:szCs w:val="26"/>
          </w:rPr>
          <w:t>http://www.histol.chuvashia.com/atlas/content-ru.htm</w:t>
        </w:r>
      </w:hyperlink>
    </w:p>
    <w:p w:rsidR="00EB5298" w:rsidRPr="001503F2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 xml:space="preserve">Гусев М.В., Минеева Л.А. Микробиология. </w:t>
      </w:r>
      <w:hyperlink r:id="rId38" w:history="1">
        <w:r w:rsidRPr="001503F2">
          <w:rPr>
            <w:rStyle w:val="a4"/>
            <w:sz w:val="26"/>
            <w:szCs w:val="26"/>
          </w:rPr>
          <w:t>http://evolution.powernet.ru/library/micro/</w:t>
        </w:r>
      </w:hyperlink>
      <w:r>
        <w:rPr>
          <w:rStyle w:val="a4"/>
          <w:sz w:val="26"/>
          <w:szCs w:val="26"/>
          <w:lang w:val="en-US"/>
        </w:rPr>
        <w:t xml:space="preserve">. </w:t>
      </w:r>
      <w:r>
        <w:rPr>
          <w:color w:val="000000"/>
          <w:sz w:val="26"/>
          <w:szCs w:val="26"/>
        </w:rPr>
        <w:t xml:space="preserve">Дата создания: </w:t>
      </w:r>
      <w:r w:rsidRPr="001503F2">
        <w:rPr>
          <w:color w:val="000000"/>
          <w:sz w:val="26"/>
          <w:szCs w:val="26"/>
        </w:rPr>
        <w:t>09.09.2001</w:t>
      </w:r>
      <w:r>
        <w:rPr>
          <w:color w:val="000000"/>
          <w:sz w:val="26"/>
          <w:szCs w:val="26"/>
        </w:rPr>
        <w:t>.</w:t>
      </w:r>
    </w:p>
    <w:p w:rsidR="00EB5298" w:rsidRPr="001503F2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sz w:val="26"/>
          <w:szCs w:val="26"/>
        </w:rPr>
      </w:pPr>
      <w:proofErr w:type="spellStart"/>
      <w:r w:rsidRPr="001503F2">
        <w:rPr>
          <w:sz w:val="26"/>
          <w:szCs w:val="26"/>
        </w:rPr>
        <w:t>Кассимерис</w:t>
      </w:r>
      <w:proofErr w:type="spellEnd"/>
      <w:r w:rsidRPr="001503F2">
        <w:rPr>
          <w:sz w:val="26"/>
          <w:szCs w:val="26"/>
        </w:rPr>
        <w:t xml:space="preserve"> Л., </w:t>
      </w:r>
      <w:proofErr w:type="spellStart"/>
      <w:r w:rsidRPr="001503F2">
        <w:rPr>
          <w:sz w:val="26"/>
          <w:szCs w:val="26"/>
        </w:rPr>
        <w:t>Лингаппа</w:t>
      </w:r>
      <w:proofErr w:type="spellEnd"/>
      <w:r w:rsidRPr="001503F2">
        <w:rPr>
          <w:sz w:val="26"/>
          <w:szCs w:val="26"/>
        </w:rPr>
        <w:t xml:space="preserve"> В. Р., </w:t>
      </w:r>
      <w:proofErr w:type="spellStart"/>
      <w:r w:rsidRPr="001503F2">
        <w:rPr>
          <w:sz w:val="26"/>
          <w:szCs w:val="26"/>
        </w:rPr>
        <w:t>Плоппер</w:t>
      </w:r>
      <w:proofErr w:type="spellEnd"/>
      <w:r w:rsidRPr="001503F2">
        <w:rPr>
          <w:sz w:val="26"/>
          <w:szCs w:val="26"/>
        </w:rPr>
        <w:t xml:space="preserve"> Д. Клетки по </w:t>
      </w:r>
      <w:proofErr w:type="spellStart"/>
      <w:r w:rsidRPr="001503F2">
        <w:rPr>
          <w:sz w:val="26"/>
          <w:szCs w:val="26"/>
        </w:rPr>
        <w:t>Льюину</w:t>
      </w:r>
      <w:proofErr w:type="spellEnd"/>
      <w:r w:rsidRPr="001503F2">
        <w:rPr>
          <w:sz w:val="26"/>
          <w:szCs w:val="26"/>
        </w:rPr>
        <w:t xml:space="preserve">. </w:t>
      </w:r>
      <w:proofErr w:type="spellStart"/>
      <w:r w:rsidRPr="001503F2">
        <w:rPr>
          <w:sz w:val="26"/>
          <w:szCs w:val="26"/>
        </w:rPr>
        <w:t>Изд</w:t>
      </w:r>
      <w:proofErr w:type="spellEnd"/>
      <w:r w:rsidRPr="001503F2">
        <w:rPr>
          <w:sz w:val="26"/>
          <w:szCs w:val="26"/>
        </w:rPr>
        <w:t xml:space="preserve">-е 2. М.: Лаборатория знаний, 2016. Электронная версия: </w:t>
      </w:r>
      <w:hyperlink r:id="rId39" w:history="1">
        <w:r w:rsidRPr="001503F2">
          <w:rPr>
            <w:rStyle w:val="a4"/>
            <w:rFonts w:eastAsia="Arial"/>
            <w:sz w:val="26"/>
            <w:szCs w:val="26"/>
          </w:rPr>
          <w:t>https://www.spbdk.ru/upload/iblock/56f/56fd62fddc12f0528385ce0d3374455e.pdf</w:t>
        </w:r>
      </w:hyperlink>
    </w:p>
    <w:p w:rsidR="00EB5298" w:rsidRPr="001503F2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Кузьмина Н.А. </w:t>
      </w:r>
      <w:r w:rsidRPr="001503F2">
        <w:rPr>
          <w:color w:val="000000"/>
          <w:sz w:val="26"/>
          <w:szCs w:val="26"/>
        </w:rPr>
        <w:t>Биотехнология[</w:t>
      </w:r>
      <w:r>
        <w:rPr>
          <w:color w:val="000000"/>
          <w:sz w:val="26"/>
          <w:szCs w:val="26"/>
        </w:rPr>
        <w:t>учебное пособие</w:t>
      </w:r>
      <w:r w:rsidRPr="001503F2">
        <w:rPr>
          <w:color w:val="000000"/>
          <w:sz w:val="26"/>
          <w:szCs w:val="26"/>
        </w:rPr>
        <w:t xml:space="preserve">]. </w:t>
      </w:r>
      <w:hyperlink r:id="rId40" w:history="1">
        <w:r w:rsidRPr="001503F2">
          <w:rPr>
            <w:rStyle w:val="a4"/>
            <w:sz w:val="26"/>
            <w:szCs w:val="26"/>
          </w:rPr>
          <w:t>http://www.biotechnolog.ru/</w:t>
        </w:r>
      </w:hyperlink>
      <w:r w:rsidRPr="001503F2">
        <w:rPr>
          <w:color w:val="000000"/>
        </w:rPr>
        <w:t>2016</w:t>
      </w:r>
      <w:r>
        <w:rPr>
          <w:color w:val="000000"/>
        </w:rPr>
        <w:t>.</w:t>
      </w:r>
    </w:p>
    <w:p w:rsidR="00EB5298" w:rsidRPr="001503F2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sz w:val="26"/>
          <w:szCs w:val="26"/>
        </w:rPr>
      </w:pPr>
      <w:proofErr w:type="spellStart"/>
      <w:r w:rsidRPr="001503F2">
        <w:rPr>
          <w:color w:val="000000"/>
          <w:sz w:val="26"/>
          <w:szCs w:val="26"/>
        </w:rPr>
        <w:t>Окштейн</w:t>
      </w:r>
      <w:proofErr w:type="spellEnd"/>
      <w:r w:rsidRPr="001503F2">
        <w:rPr>
          <w:color w:val="000000"/>
          <w:sz w:val="26"/>
          <w:szCs w:val="26"/>
        </w:rPr>
        <w:t xml:space="preserve"> И.Л. </w:t>
      </w:r>
      <w:r>
        <w:rPr>
          <w:color w:val="000000"/>
          <w:sz w:val="26"/>
          <w:szCs w:val="26"/>
        </w:rPr>
        <w:t xml:space="preserve">Курс </w:t>
      </w:r>
      <w:proofErr w:type="spellStart"/>
      <w:r>
        <w:rPr>
          <w:color w:val="000000"/>
          <w:sz w:val="26"/>
          <w:szCs w:val="26"/>
        </w:rPr>
        <w:t>ц</w:t>
      </w:r>
      <w:r w:rsidRPr="001503F2">
        <w:rPr>
          <w:color w:val="000000"/>
          <w:sz w:val="26"/>
          <w:szCs w:val="26"/>
        </w:rPr>
        <w:t>итологи</w:t>
      </w:r>
      <w:r>
        <w:rPr>
          <w:color w:val="000000"/>
          <w:sz w:val="26"/>
          <w:szCs w:val="26"/>
        </w:rPr>
        <w:t>ишкола</w:t>
      </w:r>
      <w:proofErr w:type="spellEnd"/>
      <w:r>
        <w:rPr>
          <w:color w:val="000000"/>
          <w:sz w:val="26"/>
          <w:szCs w:val="26"/>
        </w:rPr>
        <w:t xml:space="preserve"> «Интеллектуал»</w:t>
      </w:r>
      <w:r w:rsidRPr="001503F2">
        <w:rPr>
          <w:color w:val="000000"/>
          <w:sz w:val="26"/>
          <w:szCs w:val="26"/>
        </w:rPr>
        <w:t xml:space="preserve">. – Режим доступа: </w:t>
      </w:r>
      <w:hyperlink r:id="rId41" w:history="1">
        <w:r w:rsidRPr="00B47B0A">
          <w:rPr>
            <w:rStyle w:val="a4"/>
            <w:sz w:val="26"/>
            <w:szCs w:val="26"/>
          </w:rPr>
          <w:t>https://www.youtube.com/playlist?list=PLNaLMqSph0LayFrIFIXMu7f6UxdCqGo5j</w:t>
        </w:r>
      </w:hyperlink>
    </w:p>
    <w:p w:rsidR="00EB5298" w:rsidRPr="001503F2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>Практикум по физиологии растений / Под ред. В.Б. Иванова – М.: Академия, 2004. – 144 с.</w:t>
      </w:r>
    </w:p>
    <w:p w:rsidR="00EB5298" w:rsidRPr="001503F2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sz w:val="26"/>
          <w:szCs w:val="26"/>
        </w:rPr>
      </w:pPr>
      <w:r w:rsidRPr="001503F2">
        <w:rPr>
          <w:sz w:val="26"/>
          <w:szCs w:val="26"/>
        </w:rPr>
        <w:t>Уэллс С. Генетическая одиссея человека. М.: Альпина нон-фикшн, 2019. 364 с.</w:t>
      </w:r>
    </w:p>
    <w:p w:rsidR="00EB5298" w:rsidRPr="001503F2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sz w:val="26"/>
          <w:szCs w:val="26"/>
        </w:rPr>
      </w:pPr>
      <w:r w:rsidRPr="001503F2">
        <w:rPr>
          <w:color w:val="000000"/>
          <w:sz w:val="26"/>
          <w:szCs w:val="26"/>
        </w:rPr>
        <w:t>Шмид Р. Наглядная биотехнология и генетическая инженерия / ред.: Т.П. Мосолова, ред.: А.А. </w:t>
      </w:r>
      <w:proofErr w:type="spellStart"/>
      <w:r w:rsidRPr="001503F2">
        <w:rPr>
          <w:color w:val="000000"/>
          <w:sz w:val="26"/>
          <w:szCs w:val="26"/>
        </w:rPr>
        <w:t>Синюшин</w:t>
      </w:r>
      <w:proofErr w:type="spellEnd"/>
      <w:r w:rsidRPr="001503F2">
        <w:rPr>
          <w:color w:val="000000"/>
          <w:sz w:val="26"/>
          <w:szCs w:val="26"/>
        </w:rPr>
        <w:t xml:space="preserve">, пер.: А.А. Виноградова, пер.: А.А. </w:t>
      </w:r>
      <w:proofErr w:type="spellStart"/>
      <w:r w:rsidRPr="001503F2">
        <w:rPr>
          <w:color w:val="000000"/>
          <w:sz w:val="26"/>
          <w:szCs w:val="26"/>
        </w:rPr>
        <w:t>Синюшин</w:t>
      </w:r>
      <w:proofErr w:type="spellEnd"/>
      <w:r w:rsidRPr="001503F2">
        <w:rPr>
          <w:color w:val="000000"/>
          <w:sz w:val="26"/>
          <w:szCs w:val="26"/>
        </w:rPr>
        <w:t>, Р. Шмид. – 2-е изд. (эл.). – М.: Лаборатория знаний, 2015. – 327 с.</w:t>
      </w:r>
    </w:p>
    <w:p w:rsidR="00EB5298" w:rsidRPr="001503F2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sz w:val="26"/>
          <w:szCs w:val="26"/>
          <w:lang w:val="en-US"/>
        </w:rPr>
      </w:pPr>
      <w:r w:rsidRPr="001503F2">
        <w:rPr>
          <w:color w:val="000000"/>
          <w:sz w:val="26"/>
          <w:szCs w:val="26"/>
          <w:lang w:val="en-US"/>
        </w:rPr>
        <w:t xml:space="preserve">Cells: The web site to accompany Benjamin Lewin’s text CELLS. </w:t>
      </w:r>
      <w:hyperlink r:id="rId42" w:history="1">
        <w:r w:rsidRPr="001503F2">
          <w:rPr>
            <w:rStyle w:val="a4"/>
            <w:rFonts w:eastAsia="Arial"/>
            <w:sz w:val="26"/>
            <w:szCs w:val="26"/>
            <w:lang w:val="en-US"/>
          </w:rPr>
          <w:t>http://bioscience.jbpub.com/cells/Default.aspx</w:t>
        </w:r>
      </w:hyperlink>
    </w:p>
    <w:p w:rsidR="00EB5298" w:rsidRPr="00330E1A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rStyle w:val="a4"/>
          <w:sz w:val="26"/>
          <w:szCs w:val="26"/>
        </w:rPr>
      </w:pPr>
      <w:proofErr w:type="spellStart"/>
      <w:r w:rsidRPr="001503F2">
        <w:rPr>
          <w:color w:val="000000"/>
          <w:sz w:val="26"/>
          <w:szCs w:val="26"/>
        </w:rPr>
        <w:t>Microbium</w:t>
      </w:r>
      <w:proofErr w:type="spellEnd"/>
      <w:r w:rsidRPr="001503F2">
        <w:rPr>
          <w:color w:val="000000"/>
          <w:sz w:val="26"/>
          <w:szCs w:val="26"/>
        </w:rPr>
        <w:t xml:space="preserve">: Российский микробиологический </w:t>
      </w:r>
      <w:proofErr w:type="spellStart"/>
      <w:r w:rsidRPr="001503F2">
        <w:rPr>
          <w:color w:val="000000"/>
          <w:sz w:val="26"/>
          <w:szCs w:val="26"/>
        </w:rPr>
        <w:t>портал.</w:t>
      </w:r>
      <w:hyperlink r:id="rId43" w:history="1">
        <w:r w:rsidRPr="001503F2">
          <w:rPr>
            <w:rStyle w:val="a4"/>
            <w:sz w:val="26"/>
            <w:szCs w:val="26"/>
          </w:rPr>
          <w:t>http</w:t>
        </w:r>
        <w:proofErr w:type="spellEnd"/>
        <w:r w:rsidRPr="001503F2">
          <w:rPr>
            <w:rStyle w:val="a4"/>
            <w:sz w:val="26"/>
            <w:szCs w:val="26"/>
          </w:rPr>
          <w:t>://www.microbium.ru/</w:t>
        </w:r>
      </w:hyperlink>
    </w:p>
    <w:p w:rsidR="00EB5298" w:rsidRPr="00330E1A" w:rsidRDefault="00EB5298" w:rsidP="00EB5298">
      <w:pPr>
        <w:pStyle w:val="a3"/>
        <w:numPr>
          <w:ilvl w:val="0"/>
          <w:numId w:val="17"/>
        </w:numPr>
        <w:ind w:left="426"/>
        <w:jc w:val="both"/>
        <w:rPr>
          <w:rStyle w:val="a4"/>
          <w:sz w:val="26"/>
          <w:szCs w:val="26"/>
          <w:lang w:val="en-US"/>
        </w:rPr>
      </w:pPr>
      <w:r w:rsidRPr="00330E1A">
        <w:rPr>
          <w:rStyle w:val="a4"/>
          <w:sz w:val="26"/>
          <w:szCs w:val="26"/>
          <w:lang w:val="en-US"/>
        </w:rPr>
        <w:t>Sullivan, J.A. CELLS alive! (</w:t>
      </w:r>
      <w:hyperlink r:id="rId44" w:history="1">
        <w:r w:rsidRPr="00B47B0A">
          <w:rPr>
            <w:rStyle w:val="a4"/>
            <w:sz w:val="26"/>
            <w:szCs w:val="26"/>
            <w:lang w:val="en-US"/>
          </w:rPr>
          <w:t>https</w:t>
        </w:r>
        <w:r w:rsidRPr="00330E1A">
          <w:rPr>
            <w:rStyle w:val="a4"/>
            <w:sz w:val="26"/>
            <w:szCs w:val="26"/>
            <w:lang w:val="en-US"/>
          </w:rPr>
          <w:t>://</w:t>
        </w:r>
        <w:r w:rsidRPr="00B47B0A">
          <w:rPr>
            <w:rStyle w:val="a4"/>
            <w:sz w:val="26"/>
            <w:szCs w:val="26"/>
            <w:lang w:val="en-US"/>
          </w:rPr>
          <w:t>www</w:t>
        </w:r>
        <w:r w:rsidRPr="00330E1A">
          <w:rPr>
            <w:rStyle w:val="a4"/>
            <w:sz w:val="26"/>
            <w:szCs w:val="26"/>
            <w:lang w:val="en-US"/>
          </w:rPr>
          <w:t>.</w:t>
        </w:r>
        <w:r w:rsidRPr="00B47B0A">
          <w:rPr>
            <w:rStyle w:val="a4"/>
            <w:sz w:val="26"/>
            <w:szCs w:val="26"/>
            <w:lang w:val="en-US"/>
          </w:rPr>
          <w:t>cellsalive</w:t>
        </w:r>
        <w:r w:rsidRPr="00330E1A">
          <w:rPr>
            <w:rStyle w:val="a4"/>
            <w:sz w:val="26"/>
            <w:szCs w:val="26"/>
            <w:lang w:val="en-US"/>
          </w:rPr>
          <w:t>.</w:t>
        </w:r>
        <w:r w:rsidRPr="00B47B0A">
          <w:rPr>
            <w:rStyle w:val="a4"/>
            <w:sz w:val="26"/>
            <w:szCs w:val="26"/>
            <w:lang w:val="en-US"/>
          </w:rPr>
          <w:t>com</w:t>
        </w:r>
      </w:hyperlink>
      <w:r w:rsidRPr="00330E1A">
        <w:rPr>
          <w:rStyle w:val="a4"/>
          <w:sz w:val="26"/>
          <w:szCs w:val="26"/>
          <w:lang w:val="en-US"/>
        </w:rPr>
        <w:t>). Published and updated continuously since May, 1994.</w:t>
      </w:r>
    </w:p>
    <w:p w:rsidR="00EB5298" w:rsidRDefault="00EB5298" w:rsidP="00EB5298">
      <w:pPr>
        <w:rPr>
          <w:caps/>
          <w:sz w:val="26"/>
          <w:szCs w:val="26"/>
          <w:lang w:val="en-US"/>
        </w:rPr>
      </w:pPr>
    </w:p>
    <w:p w:rsidR="00EB5298" w:rsidRPr="00EB5298" w:rsidRDefault="00EB5298" w:rsidP="00EB5298">
      <w:pPr>
        <w:pStyle w:val="1"/>
        <w:spacing w:line="240" w:lineRule="auto"/>
        <w:jc w:val="center"/>
        <w:rPr>
          <w:rFonts w:ascii="Times New Roman" w:hAnsi="Times New Roman"/>
          <w:sz w:val="26"/>
          <w:szCs w:val="26"/>
          <w:lang w:val="en-US"/>
        </w:rPr>
      </w:pPr>
    </w:p>
    <w:p w:rsidR="00EB5298" w:rsidRPr="00ED665F" w:rsidRDefault="00EB5298" w:rsidP="00EB5298">
      <w:pPr>
        <w:pStyle w:val="1"/>
        <w:spacing w:line="240" w:lineRule="auto"/>
        <w:jc w:val="center"/>
        <w:rPr>
          <w:rFonts w:ascii="Times New Roman" w:hAnsi="Times New Roman"/>
          <w:caps/>
          <w:sz w:val="26"/>
          <w:szCs w:val="26"/>
          <w:lang w:val="en-US"/>
        </w:rPr>
      </w:pPr>
    </w:p>
    <w:p w:rsidR="00EB5298" w:rsidRPr="00ED665F" w:rsidRDefault="00EB5298" w:rsidP="00EB5298">
      <w:pPr>
        <w:pStyle w:val="1"/>
        <w:spacing w:line="240" w:lineRule="auto"/>
        <w:jc w:val="center"/>
        <w:rPr>
          <w:rFonts w:ascii="Times New Roman" w:hAnsi="Times New Roman"/>
          <w:caps/>
          <w:sz w:val="26"/>
          <w:szCs w:val="26"/>
          <w:lang w:val="en-US"/>
        </w:rPr>
      </w:pPr>
    </w:p>
    <w:p w:rsidR="00EB5298" w:rsidRPr="00ED665F" w:rsidRDefault="00EB5298" w:rsidP="00EB5298">
      <w:pPr>
        <w:pStyle w:val="1"/>
        <w:spacing w:line="240" w:lineRule="auto"/>
        <w:jc w:val="center"/>
        <w:rPr>
          <w:rFonts w:ascii="Times New Roman" w:hAnsi="Times New Roman"/>
          <w:caps/>
          <w:sz w:val="26"/>
          <w:szCs w:val="26"/>
          <w:lang w:val="en-US"/>
        </w:rPr>
      </w:pPr>
    </w:p>
    <w:p w:rsidR="00EB5298" w:rsidRPr="00ED665F" w:rsidRDefault="00EB5298" w:rsidP="00EB5298">
      <w:pPr>
        <w:pStyle w:val="1"/>
        <w:spacing w:line="240" w:lineRule="auto"/>
        <w:jc w:val="center"/>
        <w:rPr>
          <w:rFonts w:ascii="Times New Roman" w:hAnsi="Times New Roman"/>
          <w:caps/>
          <w:sz w:val="26"/>
          <w:szCs w:val="26"/>
          <w:lang w:val="en-US"/>
        </w:rPr>
      </w:pPr>
    </w:p>
    <w:p w:rsidR="00EB5298" w:rsidRPr="00ED665F" w:rsidRDefault="00EB5298" w:rsidP="00EB5298">
      <w:pPr>
        <w:pStyle w:val="1"/>
        <w:spacing w:line="240" w:lineRule="auto"/>
        <w:jc w:val="center"/>
        <w:rPr>
          <w:rFonts w:ascii="Times New Roman" w:hAnsi="Times New Roman"/>
          <w:caps/>
          <w:sz w:val="26"/>
          <w:szCs w:val="26"/>
          <w:lang w:val="en-US"/>
        </w:rPr>
      </w:pPr>
    </w:p>
    <w:p w:rsidR="00EB5298" w:rsidRPr="00ED665F" w:rsidRDefault="00EB5298" w:rsidP="00EB5298">
      <w:pPr>
        <w:rPr>
          <w:lang w:val="en-US" w:eastAsia="en-US"/>
        </w:rPr>
      </w:pPr>
    </w:p>
    <w:p w:rsidR="00EB5298" w:rsidRPr="00544E17" w:rsidRDefault="00EB5298" w:rsidP="00EB5298">
      <w:pPr>
        <w:pStyle w:val="1"/>
        <w:spacing w:line="240" w:lineRule="auto"/>
        <w:rPr>
          <w:rFonts w:ascii="Times New Roman" w:hAnsi="Times New Roman"/>
          <w:caps/>
          <w:sz w:val="26"/>
          <w:szCs w:val="26"/>
        </w:rPr>
      </w:pPr>
      <w:r w:rsidRPr="00544E17">
        <w:rPr>
          <w:rFonts w:ascii="Times New Roman" w:hAnsi="Times New Roman"/>
          <w:caps/>
          <w:sz w:val="26"/>
          <w:szCs w:val="26"/>
        </w:rPr>
        <w:t>Диагностика результатов освоения программы</w:t>
      </w:r>
    </w:p>
    <w:p w:rsidR="00EB5298" w:rsidRDefault="00EB5298" w:rsidP="00EB5298">
      <w:pPr>
        <w:pStyle w:val="1"/>
        <w:spacing w:line="240" w:lineRule="auto"/>
        <w:rPr>
          <w:rFonts w:ascii="Times New Roman" w:hAnsi="Times New Roman"/>
          <w:sz w:val="26"/>
          <w:szCs w:val="26"/>
        </w:rPr>
      </w:pPr>
      <w:bookmarkStart w:id="12" w:name="_Toc33167720"/>
      <w:r w:rsidRPr="00544E17">
        <w:rPr>
          <w:rFonts w:ascii="Times New Roman" w:hAnsi="Times New Roman"/>
          <w:sz w:val="26"/>
          <w:szCs w:val="26"/>
        </w:rPr>
        <w:t>Примеры оценочных средств</w:t>
      </w:r>
      <w:bookmarkEnd w:id="12"/>
    </w:p>
    <w:p w:rsidR="00EB5298" w:rsidRDefault="00EB5298" w:rsidP="00EB5298">
      <w:pPr>
        <w:rPr>
          <w:lang w:eastAsia="en-US"/>
        </w:rPr>
      </w:pPr>
    </w:p>
    <w:p w:rsidR="00EB5298" w:rsidRDefault="00EB5298" w:rsidP="00EB5298">
      <w:pPr>
        <w:rPr>
          <w:b/>
          <w:lang w:eastAsia="en-US"/>
        </w:rPr>
      </w:pPr>
      <w:r w:rsidRPr="00544E17">
        <w:rPr>
          <w:b/>
          <w:lang w:eastAsia="en-US"/>
        </w:rPr>
        <w:t>Уровень сложности 1</w:t>
      </w:r>
    </w:p>
    <w:p w:rsidR="00EB5298" w:rsidRDefault="00EB5298" w:rsidP="00EB5298">
      <w:pPr>
        <w:rPr>
          <w:lang w:eastAsia="en-US"/>
        </w:rPr>
      </w:pPr>
      <w:r>
        <w:rPr>
          <w:lang w:eastAsia="en-US"/>
        </w:rPr>
        <w:t>Тест 1</w:t>
      </w:r>
    </w:p>
    <w:p w:rsidR="00EB5298" w:rsidRPr="00544E17" w:rsidRDefault="00EB5298" w:rsidP="00EB5298">
      <w:pPr>
        <w:rPr>
          <w:b/>
          <w:lang w:eastAsia="en-US"/>
        </w:rPr>
      </w:pPr>
    </w:p>
    <w:p w:rsidR="00EB5298" w:rsidRPr="00622199" w:rsidRDefault="00EB5298" w:rsidP="00EB5298">
      <w:pPr>
        <w:pStyle w:val="a3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b/>
        </w:rPr>
      </w:pPr>
      <w:r w:rsidRPr="00622199">
        <w:rPr>
          <w:b/>
        </w:rPr>
        <w:t>Распределите препараты на две группы: А) те, которые нужно рассматривать под микроскопом (в проходящем свете); Б) те, которые нужно рассматривать под бинокуляром (в падающем свете)</w:t>
      </w:r>
    </w:p>
    <w:p w:rsidR="00EB5298" w:rsidRDefault="00EB5298" w:rsidP="00EB5298">
      <w:pPr>
        <w:spacing w:after="120"/>
      </w:pPr>
      <w:r>
        <w:t>1) кожица листа герани; 2) семена одуванчика; 3) поперечный срез дождевого червя; 4) сверчок (внешнее строение); 5) инфузория туфелька; 6) паук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B5298" w:rsidTr="00BF261F">
        <w:tc>
          <w:tcPr>
            <w:tcW w:w="4785" w:type="dxa"/>
          </w:tcPr>
          <w:p w:rsidR="00EB5298" w:rsidRDefault="00EB5298" w:rsidP="00EB5298">
            <w:r>
              <w:t>под микроскопом (в проходящем свете)</w:t>
            </w:r>
          </w:p>
        </w:tc>
        <w:tc>
          <w:tcPr>
            <w:tcW w:w="4786" w:type="dxa"/>
          </w:tcPr>
          <w:p w:rsidR="00EB5298" w:rsidRDefault="00EB5298" w:rsidP="00EB5298">
            <w:r>
              <w:t>под бинокуляром (в падающем свете)</w:t>
            </w:r>
          </w:p>
        </w:tc>
      </w:tr>
      <w:tr w:rsidR="00EB5298" w:rsidTr="00BF261F">
        <w:trPr>
          <w:trHeight w:val="766"/>
        </w:trPr>
        <w:tc>
          <w:tcPr>
            <w:tcW w:w="4785" w:type="dxa"/>
          </w:tcPr>
          <w:p w:rsidR="00EB5298" w:rsidRDefault="00EB5298" w:rsidP="00EB5298"/>
        </w:tc>
        <w:tc>
          <w:tcPr>
            <w:tcW w:w="4786" w:type="dxa"/>
          </w:tcPr>
          <w:p w:rsidR="00EB5298" w:rsidRDefault="00EB5298" w:rsidP="00EB5298"/>
        </w:tc>
      </w:tr>
    </w:tbl>
    <w:p w:rsidR="00EB5298" w:rsidRDefault="00EB5298" w:rsidP="00EB5298"/>
    <w:p w:rsidR="00EB5298" w:rsidRPr="00622199" w:rsidRDefault="00EB5298" w:rsidP="00EB5298">
      <w:pPr>
        <w:pStyle w:val="a3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b/>
        </w:rPr>
      </w:pPr>
      <w:r w:rsidRPr="00622199">
        <w:rPr>
          <w:b/>
        </w:rPr>
        <w:t>На рисунке изображен микропрепарат:</w:t>
      </w:r>
    </w:p>
    <w:p w:rsidR="00EB5298" w:rsidRDefault="00EB5298" w:rsidP="00EB5298">
      <w:pPr>
        <w:jc w:val="both"/>
      </w:pPr>
    </w:p>
    <w:p w:rsidR="00EB5298" w:rsidRDefault="00EB5298" w:rsidP="00EB5298">
      <w:pPr>
        <w:jc w:val="both"/>
      </w:pPr>
    </w:p>
    <w:p w:rsidR="00EB5298" w:rsidRDefault="00EB5298" w:rsidP="00EB5298">
      <w:pPr>
        <w:jc w:val="both"/>
      </w:pPr>
    </w:p>
    <w:p w:rsidR="00EB5298" w:rsidRDefault="00EB5298" w:rsidP="00EB5298">
      <w:pPr>
        <w:jc w:val="both"/>
      </w:pPr>
    </w:p>
    <w:p w:rsidR="00EB5298" w:rsidRDefault="00EB5298" w:rsidP="00EB5298">
      <w:pPr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B5298" w:rsidTr="00BF261F">
        <w:tc>
          <w:tcPr>
            <w:tcW w:w="4785" w:type="dxa"/>
          </w:tcPr>
          <w:p w:rsidR="00EB5298" w:rsidRDefault="00EB5298" w:rsidP="00BF261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428875" cy="2428875"/>
                  <wp:effectExtent l="0" t="0" r="0" b="0"/>
                  <wp:docPr id="6" name="Рисунок 6" descr="Картинки по запросу epidermis leaf su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epidermis leaf sur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B5298" w:rsidRDefault="00EB5298" w:rsidP="00BF261F">
            <w:pPr>
              <w:spacing w:line="276" w:lineRule="auto"/>
              <w:jc w:val="both"/>
            </w:pPr>
            <w:r>
              <w:t>а) поперечный срез дождевого червя;</w:t>
            </w:r>
          </w:p>
          <w:p w:rsidR="00EB5298" w:rsidRDefault="00EB5298" w:rsidP="00BF261F">
            <w:pPr>
              <w:spacing w:line="276" w:lineRule="auto"/>
              <w:jc w:val="both"/>
            </w:pPr>
            <w:r>
              <w:t>б) бактерия;</w:t>
            </w:r>
            <w:r>
              <w:tab/>
            </w:r>
          </w:p>
          <w:p w:rsidR="00EB5298" w:rsidRDefault="00EB5298" w:rsidP="00BF261F">
            <w:pPr>
              <w:spacing w:line="276" w:lineRule="auto"/>
              <w:jc w:val="both"/>
            </w:pPr>
            <w:r>
              <w:t xml:space="preserve">в) кожица листа растения с устьицами; </w:t>
            </w:r>
          </w:p>
          <w:p w:rsidR="00EB5298" w:rsidRDefault="00EB5298" w:rsidP="00BF261F">
            <w:pPr>
              <w:spacing w:line="276" w:lineRule="auto"/>
              <w:jc w:val="both"/>
            </w:pPr>
            <w:r>
              <w:t>г) кожица листа растения без устьиц</w:t>
            </w:r>
          </w:p>
        </w:tc>
      </w:tr>
    </w:tbl>
    <w:p w:rsidR="00EB5298" w:rsidRDefault="00EB5298" w:rsidP="00EB5298">
      <w:pPr>
        <w:spacing w:after="120"/>
        <w:rPr>
          <w:sz w:val="28"/>
        </w:rPr>
      </w:pPr>
    </w:p>
    <w:p w:rsidR="00EB5298" w:rsidRPr="00544E17" w:rsidRDefault="00EB5298" w:rsidP="00EB5298">
      <w:pPr>
        <w:spacing w:after="120"/>
      </w:pPr>
      <w:r w:rsidRPr="00544E17">
        <w:t>Тест 2</w:t>
      </w:r>
    </w:p>
    <w:p w:rsidR="00EB5298" w:rsidRPr="00544E17" w:rsidRDefault="00EB5298" w:rsidP="00EB5298">
      <w:pPr>
        <w:spacing w:after="120"/>
        <w:jc w:val="center"/>
      </w:pPr>
      <w:r w:rsidRPr="00544E17">
        <w:t>Вариант 1</w:t>
      </w:r>
    </w:p>
    <w:p w:rsidR="00EB5298" w:rsidRPr="00544E17" w:rsidRDefault="00EB5298" w:rsidP="00EB5298">
      <w:pPr>
        <w:spacing w:after="120"/>
        <w:jc w:val="both"/>
      </w:pPr>
      <w:r w:rsidRPr="00544E17">
        <w:t>Перечислите правила работы с микроскопом</w:t>
      </w:r>
    </w:p>
    <w:p w:rsidR="00EB5298" w:rsidRPr="00544E17" w:rsidRDefault="00EB5298" w:rsidP="00EB5298">
      <w:pPr>
        <w:spacing w:after="120"/>
        <w:jc w:val="both"/>
      </w:pPr>
      <w:r w:rsidRPr="00544E17">
        <w:t>Рассмотрите микропрепарат кожицы лука. Зарисуйте. Определите увеличение. Какой на самом деле размер клетки, которую Вы зарисовали?</w:t>
      </w:r>
    </w:p>
    <w:p w:rsidR="00EB5298" w:rsidRPr="00544E17" w:rsidRDefault="00EB5298" w:rsidP="00EB5298">
      <w:pPr>
        <w:spacing w:after="120"/>
        <w:jc w:val="both"/>
      </w:pPr>
      <w:r w:rsidRPr="00544E17">
        <w:t>На какую фигуру похожи клетки (круг, прямоугольник, треугольник)?</w:t>
      </w:r>
    </w:p>
    <w:p w:rsidR="00EB5298" w:rsidRPr="00544E17" w:rsidRDefault="00EB5298" w:rsidP="00EB5298">
      <w:pPr>
        <w:spacing w:after="120"/>
        <w:jc w:val="both"/>
      </w:pPr>
      <w:r w:rsidRPr="00544E17">
        <w:t>В чем значение кожицы для растения?</w:t>
      </w:r>
    </w:p>
    <w:p w:rsidR="00EB5298" w:rsidRPr="00544E17" w:rsidRDefault="00EB5298" w:rsidP="00EB5298">
      <w:pPr>
        <w:spacing w:after="120" w:line="360" w:lineRule="auto"/>
        <w:jc w:val="both"/>
      </w:pPr>
      <w:r w:rsidRPr="00544E17">
        <w:t>_____________________________________________________________________________</w:t>
      </w:r>
    </w:p>
    <w:p w:rsidR="00EB5298" w:rsidRPr="00544E17" w:rsidRDefault="00EB5298" w:rsidP="00EB5298">
      <w:pPr>
        <w:spacing w:after="120" w:line="360" w:lineRule="auto"/>
        <w:jc w:val="both"/>
      </w:pPr>
      <w:r w:rsidRPr="00544E17">
        <w:t>_________________________________________________________________________</w:t>
      </w:r>
    </w:p>
    <w:p w:rsidR="00EB5298" w:rsidRPr="00544E17" w:rsidRDefault="00EB5298" w:rsidP="00EB5298">
      <w:r>
        <w:br w:type="page"/>
      </w:r>
      <w:r w:rsidRPr="00544E17">
        <w:t>Вариант 2</w:t>
      </w:r>
    </w:p>
    <w:p w:rsidR="00EB5298" w:rsidRPr="00544E17" w:rsidRDefault="00EB5298" w:rsidP="00EB5298">
      <w:pPr>
        <w:spacing w:after="120"/>
        <w:jc w:val="both"/>
      </w:pPr>
      <w:r w:rsidRPr="00544E17">
        <w:t>Перечислите правила работы с микроскопом</w:t>
      </w:r>
    </w:p>
    <w:p w:rsidR="00EB5298" w:rsidRPr="00544E17" w:rsidRDefault="00EB5298" w:rsidP="00EB5298">
      <w:pPr>
        <w:spacing w:after="120"/>
        <w:jc w:val="both"/>
      </w:pPr>
      <w:r w:rsidRPr="00544E17">
        <w:t>Рассмотрите микропрепарат эпидермы листа герани. Зарисуйте. Определите увеличение. Какой на самом деле размер клетки, которую Вы зарисовали?</w:t>
      </w:r>
    </w:p>
    <w:p w:rsidR="00EB5298" w:rsidRPr="00544E17" w:rsidRDefault="00EB5298" w:rsidP="00EB5298">
      <w:pPr>
        <w:spacing w:after="120"/>
        <w:jc w:val="both"/>
      </w:pPr>
      <w:r w:rsidRPr="00544E17">
        <w:t>Какую форму имеют клетки?</w:t>
      </w:r>
    </w:p>
    <w:p w:rsidR="00EB5298" w:rsidRPr="00544E17" w:rsidRDefault="00EB5298" w:rsidP="00EB5298">
      <w:pPr>
        <w:spacing w:after="120"/>
        <w:jc w:val="both"/>
      </w:pPr>
      <w:r w:rsidRPr="00544E17">
        <w:t>В чем значение для растения той ткани, которую мы видим на препарате?</w:t>
      </w:r>
    </w:p>
    <w:p w:rsidR="00EB5298" w:rsidRPr="00544E17" w:rsidRDefault="00EB5298" w:rsidP="00EB5298">
      <w:pPr>
        <w:spacing w:after="120" w:line="360" w:lineRule="auto"/>
        <w:jc w:val="both"/>
      </w:pPr>
      <w:r w:rsidRPr="00544E17">
        <w:t>_____________________________________________________________________________</w:t>
      </w:r>
    </w:p>
    <w:p w:rsidR="00EB5298" w:rsidRPr="00544E17" w:rsidRDefault="00EB5298" w:rsidP="00EB5298">
      <w:pPr>
        <w:spacing w:after="120" w:line="360" w:lineRule="auto"/>
        <w:jc w:val="both"/>
      </w:pPr>
      <w:r w:rsidRPr="00544E17">
        <w:t>_____________________________________________________________________________</w:t>
      </w:r>
    </w:p>
    <w:p w:rsidR="00EB5298" w:rsidRPr="00544E17" w:rsidRDefault="00EB5298" w:rsidP="00EB5298">
      <w:pPr>
        <w:spacing w:after="120" w:line="360" w:lineRule="auto"/>
        <w:jc w:val="both"/>
      </w:pPr>
      <w:r w:rsidRPr="00544E17">
        <w:t>_____________________________________________________________________________</w:t>
      </w:r>
    </w:p>
    <w:p w:rsidR="00EB5298" w:rsidRDefault="00EB5298" w:rsidP="00EB5298">
      <w:pPr>
        <w:rPr>
          <w:lang w:eastAsia="en-US"/>
        </w:rPr>
      </w:pPr>
    </w:p>
    <w:p w:rsidR="00EB5298" w:rsidRPr="00544E17" w:rsidRDefault="00EB5298" w:rsidP="00EB5298">
      <w:pPr>
        <w:jc w:val="center"/>
        <w:rPr>
          <w:b/>
          <w:lang w:eastAsia="en-US"/>
        </w:rPr>
      </w:pPr>
      <w:r w:rsidRPr="00544E17">
        <w:rPr>
          <w:b/>
          <w:lang w:eastAsia="en-US"/>
        </w:rPr>
        <w:t>Уровень сложности 2</w:t>
      </w:r>
    </w:p>
    <w:p w:rsidR="00EB5298" w:rsidRDefault="00EB5298" w:rsidP="00EB5298">
      <w:pPr>
        <w:rPr>
          <w:lang w:eastAsia="en-US"/>
        </w:rPr>
      </w:pPr>
    </w:p>
    <w:p w:rsidR="00EB5298" w:rsidRPr="00544E17" w:rsidRDefault="00EB5298" w:rsidP="00EB5298">
      <w:pPr>
        <w:rPr>
          <w:lang w:eastAsia="en-US"/>
        </w:rPr>
      </w:pPr>
    </w:p>
    <w:p w:rsidR="00EB5298" w:rsidRPr="003C78A2" w:rsidRDefault="00EB5298" w:rsidP="00EB5298">
      <w:pPr>
        <w:pStyle w:val="a3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  <w:jc w:val="both"/>
        <w:rPr>
          <w:b/>
        </w:rPr>
      </w:pPr>
      <w:r w:rsidRPr="003C78A2">
        <w:rPr>
          <w:b/>
        </w:rPr>
        <w:t>Определите микропрепарат, подпишите то, что на нем изображено</w:t>
      </w:r>
    </w:p>
    <w:tbl>
      <w:tblPr>
        <w:tblStyle w:val="a9"/>
        <w:tblpPr w:leftFromText="180" w:rightFromText="180" w:vertAnchor="text" w:horzAnchor="margin" w:tblpY="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6"/>
        <w:gridCol w:w="2995"/>
      </w:tblGrid>
      <w:tr w:rsidR="00EB5298" w:rsidTr="00BF261F">
        <w:tc>
          <w:tcPr>
            <w:tcW w:w="6576" w:type="dxa"/>
          </w:tcPr>
          <w:p w:rsidR="00EB5298" w:rsidRDefault="00EB5298" w:rsidP="00BF261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685790" cy="1790700"/>
                  <wp:effectExtent l="0" t="0" r="0" b="0"/>
                  <wp:docPr id="1" name="Рисунок 1" descr="Картинки по запросу &quot;epidermis lea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epidermis leaf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4" t="24535" r="7948" b="39698"/>
                          <a:stretch/>
                        </pic:blipFill>
                        <pic:spPr bwMode="auto">
                          <a:xfrm>
                            <a:off x="0" y="0"/>
                            <a:ext cx="3696538" cy="179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:rsidR="00EB5298" w:rsidRDefault="00EB5298" w:rsidP="00BF261F">
            <w:pPr>
              <w:spacing w:line="480" w:lineRule="auto"/>
              <w:jc w:val="both"/>
            </w:pPr>
          </w:p>
          <w:p w:rsidR="00EB5298" w:rsidRDefault="00EB5298" w:rsidP="00BF261F">
            <w:pPr>
              <w:spacing w:line="480" w:lineRule="auto"/>
              <w:jc w:val="both"/>
            </w:pPr>
            <w:r>
              <w:t>______________________</w:t>
            </w:r>
          </w:p>
          <w:p w:rsidR="00EB5298" w:rsidRDefault="00EB5298" w:rsidP="00BF261F">
            <w:pPr>
              <w:spacing w:line="480" w:lineRule="auto"/>
              <w:jc w:val="both"/>
            </w:pPr>
            <w:r>
              <w:t>______________________</w:t>
            </w:r>
          </w:p>
          <w:p w:rsidR="00EB5298" w:rsidRDefault="00EB5298" w:rsidP="00BF261F">
            <w:pPr>
              <w:spacing w:line="480" w:lineRule="auto"/>
              <w:jc w:val="both"/>
            </w:pPr>
            <w:r>
              <w:t>______________________</w:t>
            </w:r>
          </w:p>
          <w:p w:rsidR="00EB5298" w:rsidRDefault="00EB5298" w:rsidP="00BF261F">
            <w:pPr>
              <w:spacing w:line="480" w:lineRule="auto"/>
              <w:jc w:val="both"/>
            </w:pPr>
            <w:r>
              <w:t>______________________</w:t>
            </w:r>
          </w:p>
        </w:tc>
      </w:tr>
    </w:tbl>
    <w:p w:rsidR="00EB5298" w:rsidRDefault="00EB5298" w:rsidP="00EB5298">
      <w:pPr>
        <w:jc w:val="both"/>
      </w:pPr>
    </w:p>
    <w:p w:rsidR="00EB5298" w:rsidRDefault="00EB5298" w:rsidP="00EB5298">
      <w:pPr>
        <w:jc w:val="both"/>
      </w:pPr>
      <w:r>
        <w:t>_______________________________________________________</w:t>
      </w:r>
    </w:p>
    <w:p w:rsidR="00EB5298" w:rsidRDefault="00EB5298" w:rsidP="00EB5298">
      <w:pPr>
        <w:jc w:val="both"/>
      </w:pPr>
    </w:p>
    <w:p w:rsidR="00EB5298" w:rsidRPr="003C78A2" w:rsidRDefault="00EB5298" w:rsidP="00EB5298">
      <w:pPr>
        <w:pStyle w:val="a3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  <w:jc w:val="both"/>
        <w:rPr>
          <w:b/>
        </w:rPr>
      </w:pPr>
      <w:r w:rsidRPr="003C78A2">
        <w:rPr>
          <w:b/>
        </w:rPr>
        <w:t>Определите микропрепарат. Буквой «К» обозначьте ту его часть, где самые крупные клетки. По возможности подпишите другие части препарата.</w:t>
      </w:r>
    </w:p>
    <w:tbl>
      <w:tblPr>
        <w:tblStyle w:val="a9"/>
        <w:tblpPr w:leftFromText="180" w:rightFromText="180" w:vertAnchor="text" w:horzAnchor="margin" w:tblpY="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6"/>
        <w:gridCol w:w="2995"/>
      </w:tblGrid>
      <w:tr w:rsidR="00EB5298" w:rsidTr="00BF261F">
        <w:tc>
          <w:tcPr>
            <w:tcW w:w="6576" w:type="dxa"/>
          </w:tcPr>
          <w:p w:rsidR="00EB5298" w:rsidRDefault="00EB5298" w:rsidP="00BF261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30579" cy="2219325"/>
                  <wp:effectExtent l="0" t="0" r="0" b="0"/>
                  <wp:docPr id="2" name="Рисунок 2" descr="Картинки по запросу &quot;ascaris cross section without label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ascaris cross section without label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4" t="6514" r="2754" b="3065"/>
                          <a:stretch/>
                        </pic:blipFill>
                        <pic:spPr bwMode="auto">
                          <a:xfrm>
                            <a:off x="0" y="0"/>
                            <a:ext cx="2831557" cy="222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:rsidR="00EB5298" w:rsidRDefault="00EB5298" w:rsidP="00BF261F">
            <w:pPr>
              <w:spacing w:line="480" w:lineRule="auto"/>
              <w:jc w:val="both"/>
            </w:pPr>
          </w:p>
          <w:p w:rsidR="00EB5298" w:rsidRDefault="00EB5298" w:rsidP="00BF261F">
            <w:pPr>
              <w:spacing w:line="480" w:lineRule="auto"/>
              <w:jc w:val="both"/>
            </w:pPr>
            <w:r>
              <w:t>______________________</w:t>
            </w:r>
          </w:p>
          <w:p w:rsidR="00EB5298" w:rsidRDefault="00EB5298" w:rsidP="00BF261F">
            <w:pPr>
              <w:spacing w:line="480" w:lineRule="auto"/>
              <w:jc w:val="both"/>
            </w:pPr>
            <w:r>
              <w:t>______________________</w:t>
            </w:r>
          </w:p>
          <w:p w:rsidR="00EB5298" w:rsidRDefault="00EB5298" w:rsidP="00BF261F">
            <w:pPr>
              <w:spacing w:line="480" w:lineRule="auto"/>
              <w:jc w:val="both"/>
            </w:pPr>
            <w:r>
              <w:t>______________________</w:t>
            </w:r>
          </w:p>
          <w:p w:rsidR="00EB5298" w:rsidRDefault="00EB5298" w:rsidP="00BF261F">
            <w:pPr>
              <w:spacing w:line="480" w:lineRule="auto"/>
              <w:jc w:val="both"/>
            </w:pPr>
            <w:r>
              <w:t>______________________</w:t>
            </w:r>
          </w:p>
        </w:tc>
      </w:tr>
    </w:tbl>
    <w:p w:rsidR="00EB5298" w:rsidRDefault="00EB5298" w:rsidP="00EB5298">
      <w:pPr>
        <w:spacing w:before="120"/>
        <w:jc w:val="both"/>
      </w:pPr>
      <w:r>
        <w:t>_____________________________________________________________________________</w:t>
      </w:r>
    </w:p>
    <w:p w:rsidR="00EB5298" w:rsidRDefault="00EB5298" w:rsidP="00EB5298">
      <w:pPr>
        <w:spacing w:after="120"/>
        <w:rPr>
          <w:sz w:val="28"/>
        </w:rPr>
      </w:pPr>
    </w:p>
    <w:p w:rsidR="00427B01" w:rsidRDefault="00427B01" w:rsidP="00583D5C">
      <w:pPr>
        <w:rPr>
          <w:caps/>
          <w:sz w:val="26"/>
          <w:szCs w:val="26"/>
        </w:rPr>
      </w:pPr>
    </w:p>
    <w:p w:rsidR="00583D5C" w:rsidRPr="00BF261F" w:rsidRDefault="00436C1C" w:rsidP="00583D5C">
      <w:pPr>
        <w:rPr>
          <w:b/>
          <w:bCs/>
          <w:caps/>
          <w:sz w:val="22"/>
          <w:szCs w:val="22"/>
          <w:lang w:eastAsia="en-US"/>
        </w:rPr>
      </w:pPr>
      <w:r w:rsidRPr="00BF261F">
        <w:rPr>
          <w:caps/>
          <w:sz w:val="22"/>
          <w:szCs w:val="22"/>
        </w:rPr>
        <w:t>Календарно-тематическое планирование</w:t>
      </w:r>
      <w:r w:rsidR="00583D5C" w:rsidRPr="00BF261F">
        <w:rPr>
          <w:caps/>
          <w:sz w:val="22"/>
          <w:szCs w:val="22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69"/>
        <w:gridCol w:w="6061"/>
        <w:gridCol w:w="1176"/>
        <w:gridCol w:w="867"/>
        <w:gridCol w:w="698"/>
      </w:tblGrid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№</w:t>
            </w:r>
            <w:proofErr w:type="gramStart"/>
            <w:r w:rsidRPr="00EC4348">
              <w:t>п</w:t>
            </w:r>
            <w:proofErr w:type="gramEnd"/>
            <w:r w:rsidRPr="00EC4348">
              <w:t>/п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spacing w:line="276" w:lineRule="auto"/>
              <w:jc w:val="center"/>
              <w:rPr>
                <w:i/>
              </w:rPr>
            </w:pPr>
          </w:p>
          <w:p w:rsidR="00436C1C" w:rsidRPr="00BF261F" w:rsidRDefault="00436C1C" w:rsidP="00BF261F">
            <w:pPr>
              <w:spacing w:line="276" w:lineRule="auto"/>
              <w:jc w:val="center"/>
              <w:rPr>
                <w:i/>
              </w:rPr>
            </w:pPr>
            <w:r w:rsidRPr="00BF261F">
              <w:rPr>
                <w:i/>
              </w:rPr>
              <w:t>Содержание</w:t>
            </w:r>
          </w:p>
        </w:tc>
        <w:tc>
          <w:tcPr>
            <w:tcW w:w="0" w:type="auto"/>
          </w:tcPr>
          <w:p w:rsidR="00436C1C" w:rsidRPr="00EC4348" w:rsidRDefault="00436C1C" w:rsidP="00BF261F">
            <w:pPr>
              <w:spacing w:line="276" w:lineRule="auto"/>
            </w:pPr>
            <w:r w:rsidRPr="00EC4348">
              <w:t>Общее кол-во</w:t>
            </w:r>
            <w:r w:rsidRPr="00EC4348">
              <w:br/>
              <w:t xml:space="preserve"> часов </w:t>
            </w:r>
            <w:proofErr w:type="gramStart"/>
            <w:r w:rsidRPr="00EC4348">
              <w:t>по</w:t>
            </w:r>
            <w:proofErr w:type="gramEnd"/>
          </w:p>
          <w:p w:rsidR="00436C1C" w:rsidRPr="00EC4348" w:rsidRDefault="00436C1C" w:rsidP="00BF261F">
            <w:pPr>
              <w:spacing w:line="276" w:lineRule="auto"/>
            </w:pPr>
            <w:r w:rsidRPr="00EC4348">
              <w:t>разделу</w:t>
            </w:r>
          </w:p>
        </w:tc>
        <w:tc>
          <w:tcPr>
            <w:tcW w:w="0" w:type="auto"/>
          </w:tcPr>
          <w:p w:rsidR="00436C1C" w:rsidRPr="00EC4348" w:rsidRDefault="00436C1C" w:rsidP="00BF261F">
            <w:pPr>
              <w:spacing w:line="276" w:lineRule="auto"/>
            </w:pPr>
            <w:r w:rsidRPr="00EC4348">
              <w:t>Кол-во</w:t>
            </w:r>
          </w:p>
          <w:p w:rsidR="00436C1C" w:rsidRPr="00EC4348" w:rsidRDefault="00436C1C" w:rsidP="00BF261F">
            <w:pPr>
              <w:spacing w:line="276" w:lineRule="auto"/>
              <w:jc w:val="center"/>
            </w:pPr>
            <w:r w:rsidRPr="00EC4348">
              <w:t xml:space="preserve">часов </w:t>
            </w:r>
            <w:proofErr w:type="gramStart"/>
            <w:r w:rsidRPr="00EC4348">
              <w:t>по</w:t>
            </w:r>
            <w:proofErr w:type="gramEnd"/>
          </w:p>
          <w:p w:rsidR="00436C1C" w:rsidRPr="00EC4348" w:rsidRDefault="00436C1C" w:rsidP="00BF261F">
            <w:pPr>
              <w:spacing w:line="276" w:lineRule="auto"/>
              <w:jc w:val="center"/>
            </w:pPr>
            <w:r w:rsidRPr="00EC4348">
              <w:t>теме</w:t>
            </w:r>
          </w:p>
        </w:tc>
        <w:tc>
          <w:tcPr>
            <w:tcW w:w="0" w:type="auto"/>
          </w:tcPr>
          <w:p w:rsidR="00436C1C" w:rsidRPr="00EC4348" w:rsidRDefault="00436C1C" w:rsidP="00BF261F">
            <w:pPr>
              <w:spacing w:line="276" w:lineRule="auto"/>
            </w:pPr>
            <w:r w:rsidRPr="00EC4348">
              <w:t>Дата</w:t>
            </w:r>
          </w:p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b/>
                <w:i/>
              </w:rPr>
              <w:t>Введение. Живые организмы как машины и как целостности</w:t>
            </w:r>
          </w:p>
        </w:tc>
        <w:tc>
          <w:tcPr>
            <w:tcW w:w="0" w:type="auto"/>
          </w:tcPr>
          <w:p w:rsidR="00436C1C" w:rsidRPr="00EC4348" w:rsidRDefault="00436C1C" w:rsidP="00BF261F">
            <w:r w:rsidRPr="00EC4348">
              <w:t>2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1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Техника безопасности в образовательной организации.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>
            <w:r w:rsidRPr="00EC4348">
              <w:t>1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2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Организм как структура и как процесс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>
            <w:r w:rsidRPr="00EC4348">
              <w:t>1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b/>
                <w:i/>
              </w:rPr>
              <w:t>Микроскоп – важнейший инструмент биолога</w:t>
            </w:r>
          </w:p>
        </w:tc>
        <w:tc>
          <w:tcPr>
            <w:tcW w:w="0" w:type="auto"/>
          </w:tcPr>
          <w:p w:rsidR="00436C1C" w:rsidRPr="00EC4348" w:rsidRDefault="00436C1C" w:rsidP="00BF261F">
            <w:r w:rsidRPr="00EC4348">
              <w:t>2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3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Виды микроскопов П.р.№1 « Строение оптического микроскопа»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>
            <w:r>
              <w:t>1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4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Техника работы со стандартным оптическим микроскопом</w:t>
            </w:r>
            <w:proofErr w:type="gramStart"/>
            <w:r w:rsidRPr="00BF261F">
              <w:rPr>
                <w:i/>
              </w:rPr>
              <w:t>.П</w:t>
            </w:r>
            <w:proofErr w:type="gramEnd"/>
            <w:r w:rsidRPr="00BF261F">
              <w:rPr>
                <w:i/>
              </w:rPr>
              <w:t>.Р№2 « Рассматривание клетки на готовых препаратах»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b/>
                <w:i/>
              </w:rPr>
              <w:t>На встречу с клеткой</w:t>
            </w:r>
          </w:p>
        </w:tc>
        <w:tc>
          <w:tcPr>
            <w:tcW w:w="0" w:type="auto"/>
          </w:tcPr>
          <w:p w:rsidR="00436C1C" w:rsidRPr="00EC4348" w:rsidRDefault="00436C1C" w:rsidP="00BF261F">
            <w:r w:rsidRPr="00EC4348">
              <w:t>2</w:t>
            </w:r>
            <w:r>
              <w:t>0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5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Клетка – единица строения живого. Разнообразие формы и размеров клеток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6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 xml:space="preserve">№3. «Рассматривание эпидермы листа» </w:t>
            </w:r>
            <w:proofErr w:type="gramStart"/>
            <w:r w:rsidRPr="00BF261F">
              <w:rPr>
                <w:i/>
              </w:rPr>
              <w:t>на</w:t>
            </w:r>
            <w:proofErr w:type="gramEnd"/>
            <w:r w:rsidRPr="00BF261F">
              <w:rPr>
                <w:i/>
              </w:rPr>
              <w:t xml:space="preserve"> готовых микропрепаратов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7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>№4. «Самостоятельное изготовление микропрепаратов»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8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Строение и функции клеточных структур растительной клетки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9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Особенности строения клетки животных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10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Почему животные клетки, как правило, мельче? 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>№5 «Рассматривание поперечного среза червя, тотальный препарат ракообразного,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11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Живые и мертвые клеточные элементы 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>№6 « Рассматривание  препарата  поперечный срез стебля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12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>№7 «Разнообразие клеток животных Рассматривание тканей животных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13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Клетки с ядром и без ядра Стволовые и специализированные клетки. Источники стволовых клеток.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rPr>
          <w:trHeight w:val="315"/>
        </w:trPr>
        <w:tc>
          <w:tcPr>
            <w:tcW w:w="0" w:type="auto"/>
          </w:tcPr>
          <w:p w:rsidR="00436C1C" w:rsidRPr="00EC4348" w:rsidRDefault="00436C1C" w:rsidP="00BF261F">
            <w:r w:rsidRPr="00EC4348">
              <w:t>14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>№8Движение хлоропластов в клетках ряски.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rPr>
          <w:trHeight w:val="240"/>
        </w:trPr>
        <w:tc>
          <w:tcPr>
            <w:tcW w:w="0" w:type="auto"/>
          </w:tcPr>
          <w:p w:rsidR="00436C1C" w:rsidRPr="00EC4348" w:rsidRDefault="00436C1C" w:rsidP="00BF261F">
            <w:r>
              <w:t>15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Оформление результатов работы Движение хлоропластов в клетках ряски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1</w:t>
            </w:r>
            <w:r>
              <w:t>6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proofErr w:type="gramStart"/>
            <w:r w:rsidRPr="00BF261F">
              <w:rPr>
                <w:i/>
              </w:rPr>
              <w:t>ПР</w:t>
            </w:r>
            <w:proofErr w:type="gramEnd"/>
            <w:r w:rsidRPr="00BF261F">
              <w:rPr>
                <w:i/>
              </w:rPr>
              <w:t>№9-11Наблюдение за движением цитоплазмы в растительных клетках (элодея, валлиснерия, традесканция).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1</w:t>
            </w:r>
            <w:r>
              <w:t>7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П.Р.№12 Движение устьиц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1</w:t>
            </w:r>
            <w:r>
              <w:t>8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Плазматическая мембрана – основа жизнедеятельности клетки.</w:t>
            </w:r>
          </w:p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 xml:space="preserve">П.р13 Знакомство с плазмолизом и </w:t>
            </w:r>
            <w:proofErr w:type="spellStart"/>
            <w:r w:rsidRPr="00BF261F">
              <w:rPr>
                <w:i/>
              </w:rPr>
              <w:t>деплазмолизом</w:t>
            </w:r>
            <w:proofErr w:type="spellEnd"/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1</w:t>
            </w:r>
            <w:r>
              <w:t>9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>№14-15«Выявление живых и мертвых растительных клеток при помощи окрашивания»</w:t>
            </w:r>
          </w:p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 xml:space="preserve">Происхождение жизни. 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20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 xml:space="preserve">Самостоятельная работа. Поисковое задание: самый большой микроскоп, самый дорогой микроскоп, наибольшее увеличение 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21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proofErr w:type="gramStart"/>
            <w:r w:rsidRPr="00BF261F">
              <w:rPr>
                <w:i/>
              </w:rPr>
              <w:t>ПР</w:t>
            </w:r>
            <w:proofErr w:type="gramEnd"/>
            <w:r w:rsidRPr="00BF261F">
              <w:rPr>
                <w:i/>
              </w:rPr>
              <w:t>№16 «Распознавание микропрепаратов без подписей.»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22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 xml:space="preserve"> Значение клеточной стенки. 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23</w:t>
            </w:r>
          </w:p>
        </w:tc>
        <w:tc>
          <w:tcPr>
            <w:tcW w:w="0" w:type="auto"/>
          </w:tcPr>
          <w:p w:rsidR="00436C1C" w:rsidRPr="00BF261F" w:rsidRDefault="00BF261F" w:rsidP="00BF261F">
            <w:pPr>
              <w:jc w:val="both"/>
              <w:rPr>
                <w:i/>
              </w:rPr>
            </w:pPr>
            <w:r>
              <w:rPr>
                <w:i/>
              </w:rPr>
              <w:t xml:space="preserve"> </w:t>
            </w:r>
            <w:r w:rsidR="00436C1C" w:rsidRPr="00BF261F">
              <w:rPr>
                <w:i/>
              </w:rPr>
              <w:t>Какова судьба разных типов клеток.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24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b/>
                <w:i/>
              </w:rPr>
              <w:t>П.</w:t>
            </w:r>
            <w:proofErr w:type="gramStart"/>
            <w:r w:rsidRPr="00BF261F">
              <w:rPr>
                <w:b/>
                <w:i/>
              </w:rPr>
              <w:t>Р</w:t>
            </w:r>
            <w:proofErr w:type="gramEnd"/>
            <w:r w:rsidRPr="00BF261F">
              <w:rPr>
                <w:b/>
                <w:i/>
              </w:rPr>
              <w:t>№17- 18 «Зачетная</w:t>
            </w:r>
            <w:r w:rsidRPr="00BF261F">
              <w:rPr>
                <w:i/>
              </w:rPr>
              <w:t xml:space="preserve"> работа с микроскопом, определение готовых микропрепаратов, приготовление микропрепаратов»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BF261F" w:rsidRDefault="00436C1C" w:rsidP="00BF261F">
            <w:pPr>
              <w:spacing w:after="57"/>
              <w:rPr>
                <w:b/>
                <w:i/>
              </w:rPr>
            </w:pPr>
            <w:r w:rsidRPr="00BF261F">
              <w:rPr>
                <w:b/>
                <w:i/>
              </w:rPr>
              <w:t xml:space="preserve">Живая система и окружающая среда. Введение в биологический эксперимент </w:t>
            </w:r>
          </w:p>
        </w:tc>
        <w:tc>
          <w:tcPr>
            <w:tcW w:w="0" w:type="auto"/>
          </w:tcPr>
          <w:p w:rsidR="00436C1C" w:rsidRPr="00EC4348" w:rsidRDefault="00436C1C" w:rsidP="00BF261F">
            <w:r>
              <w:t>20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2</w:t>
            </w:r>
            <w:r>
              <w:t>5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Жизнедеятельность клетки и организма.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2</w:t>
            </w:r>
            <w:r>
              <w:t>6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 xml:space="preserve"> №1 «Способы измерения дыхания и фотосинтеза.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2</w:t>
            </w:r>
            <w:r>
              <w:t>7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>№2  « Измерение скорости фотосинтеза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28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Форма клеток в зависимости от условий среды.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rPr>
          <w:trHeight w:val="158"/>
        </w:trPr>
        <w:tc>
          <w:tcPr>
            <w:tcW w:w="0" w:type="auto"/>
            <w:tcBorders>
              <w:bottom w:val="single" w:sz="4" w:space="0" w:color="000000"/>
            </w:tcBorders>
          </w:tcPr>
          <w:p w:rsidR="00436C1C" w:rsidRPr="00EC4348" w:rsidRDefault="00436C1C" w:rsidP="00BF261F">
            <w:r w:rsidRPr="00EC4348">
              <w:t>2</w:t>
            </w:r>
            <w:r>
              <w:t>9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 xml:space="preserve">П.Р.№3 Определение типа </w:t>
            </w:r>
            <w:proofErr w:type="spellStart"/>
            <w:r w:rsidRPr="00BF261F">
              <w:rPr>
                <w:i/>
              </w:rPr>
              <w:t>устьичного</w:t>
            </w:r>
            <w:proofErr w:type="spellEnd"/>
            <w:r w:rsidRPr="00BF261F">
              <w:rPr>
                <w:i/>
              </w:rPr>
              <w:t xml:space="preserve"> аппарата (с использованием раздаточного материала).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436C1C" w:rsidRPr="00EC4348" w:rsidRDefault="00436C1C" w:rsidP="00BF261F"/>
        </w:tc>
        <w:tc>
          <w:tcPr>
            <w:tcW w:w="0" w:type="auto"/>
            <w:tcBorders>
              <w:bottom w:val="single" w:sz="4" w:space="0" w:color="000000"/>
            </w:tcBorders>
          </w:tcPr>
          <w:p w:rsidR="00436C1C" w:rsidRPr="00EC4348" w:rsidRDefault="00436C1C" w:rsidP="00BF261F"/>
        </w:tc>
        <w:tc>
          <w:tcPr>
            <w:tcW w:w="0" w:type="auto"/>
            <w:tcBorders>
              <w:bottom w:val="single" w:sz="4" w:space="0" w:color="000000"/>
            </w:tcBorders>
          </w:tcPr>
          <w:p w:rsidR="00436C1C" w:rsidRPr="00EC4348" w:rsidRDefault="00436C1C" w:rsidP="00BF261F"/>
        </w:tc>
      </w:tr>
      <w:tr w:rsidR="00436C1C" w:rsidRPr="00EC4348" w:rsidTr="00BF261F">
        <w:trPr>
          <w:trHeight w:val="665"/>
        </w:trPr>
        <w:tc>
          <w:tcPr>
            <w:tcW w:w="0" w:type="auto"/>
            <w:tcBorders>
              <w:top w:val="single" w:sz="4" w:space="0" w:color="000000"/>
            </w:tcBorders>
          </w:tcPr>
          <w:p w:rsidR="00436C1C" w:rsidRPr="00EC4348" w:rsidRDefault="00436C1C" w:rsidP="00BF261F">
            <w:r>
              <w:t>30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 xml:space="preserve"> №4 «Анализ эпидермы листьев одного вида растения в разных условиях.»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:rsidR="00436C1C" w:rsidRPr="00EC4348" w:rsidRDefault="00436C1C" w:rsidP="00BF261F"/>
        </w:tc>
        <w:tc>
          <w:tcPr>
            <w:tcW w:w="0" w:type="auto"/>
            <w:tcBorders>
              <w:top w:val="single" w:sz="4" w:space="0" w:color="000000"/>
            </w:tcBorders>
          </w:tcPr>
          <w:p w:rsidR="00436C1C" w:rsidRPr="00EC4348" w:rsidRDefault="00436C1C" w:rsidP="00BF261F"/>
        </w:tc>
        <w:tc>
          <w:tcPr>
            <w:tcW w:w="0" w:type="auto"/>
            <w:tcBorders>
              <w:top w:val="single" w:sz="4" w:space="0" w:color="000000"/>
            </w:tcBorders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31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 xml:space="preserve">Азбука биологического эксперимента. </w:t>
            </w:r>
          </w:p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Как обеспечить однородность условий. Повторности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21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 xml:space="preserve">Составление планов эксперимента и их обсуждение 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33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 xml:space="preserve">№-5-6 «Инструктаж, практическая работа с биологическими объектами. Действие тяжелых металлов и факторов роста. 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34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>№7-8 Закладка эксперимента по культивированию растений</w:t>
            </w:r>
          </w:p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Обработка и посев семян одного или нескольких видов растений на чашках Петри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35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 xml:space="preserve"> №9 «Снятие и обработка результатов эксперимента по культивированию растений. Измерение морфологических признаков проростков.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36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 xml:space="preserve">Занесение результатов в таблицу. Построение диаграмм. 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3</w:t>
            </w:r>
            <w:r>
              <w:t>7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Ферменты – удивительный объект биологии</w:t>
            </w:r>
          </w:p>
          <w:p w:rsidR="00436C1C" w:rsidRPr="00BF261F" w:rsidRDefault="00436C1C" w:rsidP="00BF261F">
            <w:pPr>
              <w:rPr>
                <w:i/>
              </w:rPr>
            </w:pP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3</w:t>
            </w:r>
            <w:r>
              <w:t>8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 xml:space="preserve">П. 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>№10 « Действие слюны на крахмал»</w:t>
            </w:r>
          </w:p>
          <w:p w:rsidR="00436C1C" w:rsidRPr="00BF261F" w:rsidRDefault="00436C1C" w:rsidP="00BF261F">
            <w:pPr>
              <w:rPr>
                <w:i/>
              </w:rPr>
            </w:pP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 w:rsidRPr="00EC4348">
              <w:t>3</w:t>
            </w:r>
            <w:r>
              <w:t>9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>№11-12 « Активность каталазы в растительных тканях2</w:t>
            </w:r>
          </w:p>
          <w:p w:rsidR="00436C1C" w:rsidRPr="00BF261F" w:rsidRDefault="00436C1C" w:rsidP="00BF261F">
            <w:pPr>
              <w:rPr>
                <w:i/>
              </w:rPr>
            </w:pP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40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П.Р.№13 «Определение температурного порога коагуляции белков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41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 xml:space="preserve">П.Р.№14 «Определение </w:t>
            </w:r>
            <w:proofErr w:type="spellStart"/>
            <w:r w:rsidRPr="00BF261F">
              <w:rPr>
                <w:i/>
              </w:rPr>
              <w:t>pH</w:t>
            </w:r>
            <w:proofErr w:type="spellEnd"/>
            <w:r w:rsidRPr="00BF261F">
              <w:rPr>
                <w:i/>
              </w:rPr>
              <w:t xml:space="preserve">. Определение окрашивания микроорганизмов по </w:t>
            </w:r>
            <w:proofErr w:type="spellStart"/>
            <w:r w:rsidRPr="00BF261F">
              <w:rPr>
                <w:i/>
              </w:rPr>
              <w:t>Граму</w:t>
            </w:r>
            <w:proofErr w:type="spellEnd"/>
            <w:r w:rsidRPr="00BF261F">
              <w:rPr>
                <w:i/>
              </w:rPr>
              <w:t>.»</w:t>
            </w:r>
          </w:p>
          <w:p w:rsidR="00436C1C" w:rsidRPr="00BF261F" w:rsidRDefault="00436C1C" w:rsidP="00BF261F">
            <w:pPr>
              <w:rPr>
                <w:i/>
              </w:rPr>
            </w:pP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42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Значение изучаемых свойств в биотехнологии и медицине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43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Оформление рисунков и записей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44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Контроль рисунков в тетради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b/>
                <w:i/>
              </w:rPr>
              <w:t>Микроорганизмы – основное средство производства в биотехнологии</w:t>
            </w:r>
          </w:p>
        </w:tc>
        <w:tc>
          <w:tcPr>
            <w:tcW w:w="0" w:type="auto"/>
          </w:tcPr>
          <w:p w:rsidR="00436C1C" w:rsidRPr="00EC4348" w:rsidRDefault="00436C1C" w:rsidP="00BF261F">
            <w:r w:rsidRPr="00EC4348">
              <w:t>14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45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Как увидеть бактерию.</w:t>
            </w:r>
            <w:r w:rsidRPr="00BF261F">
              <w:rPr>
                <w:i/>
              </w:rPr>
              <w:br/>
              <w:t xml:space="preserve"> Стерилизация, питательная среда.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46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 xml:space="preserve">П.р. №1 Водные организмы под микроскопом. </w:t>
            </w:r>
            <w:proofErr w:type="spellStart"/>
            <w:r w:rsidRPr="00BF261F">
              <w:rPr>
                <w:i/>
              </w:rPr>
              <w:t>Цианобактерии</w:t>
            </w:r>
            <w:proofErr w:type="spellEnd"/>
            <w:r w:rsidRPr="00BF261F">
              <w:rPr>
                <w:i/>
              </w:rPr>
              <w:t>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47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 xml:space="preserve">№2-3 «Одноклеточные животные под микроскопом: инфузории, </w:t>
            </w:r>
            <w:proofErr w:type="spellStart"/>
            <w:r w:rsidRPr="00BF261F">
              <w:rPr>
                <w:i/>
              </w:rPr>
              <w:t>эвгленовые</w:t>
            </w:r>
            <w:proofErr w:type="spellEnd"/>
            <w:r w:rsidRPr="00BF261F">
              <w:rPr>
                <w:i/>
              </w:rPr>
              <w:t>,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48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proofErr w:type="spellStart"/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spellEnd"/>
            <w:proofErr w:type="gramEnd"/>
            <w:r w:rsidRPr="00BF261F">
              <w:rPr>
                <w:i/>
              </w:rPr>
              <w:t xml:space="preserve"> №4-5 «Водные растения под микроскопом: зеленые водоросли, диатомовые водоросли»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49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proofErr w:type="spellStart"/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spellEnd"/>
            <w:proofErr w:type="gramEnd"/>
            <w:r w:rsidRPr="00BF261F">
              <w:rPr>
                <w:i/>
              </w:rPr>
              <w:t xml:space="preserve"> №6 «Микроскопическое строение грибов Актиномицеты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50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 xml:space="preserve">П.р.№7-8 «Плесневые грибы. Мицелий и споры грибов. «Одноклеточные» и «многоклеточные» грибы. 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51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 xml:space="preserve">Методы приготовления препаратов микроорганизмов. Дрожжи. </w:t>
            </w:r>
            <w:proofErr w:type="spellStart"/>
            <w:r w:rsidRPr="00BF261F">
              <w:rPr>
                <w:i/>
              </w:rPr>
              <w:t>Лактобактерии</w:t>
            </w:r>
            <w:proofErr w:type="spellEnd"/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52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Сенная палочка (картофельная палочка). Методы приготовления препаратов микроорганизмов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53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>№9«Рассматривание сенной палочки под микроскопом»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54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proofErr w:type="spellStart"/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spellEnd"/>
            <w:proofErr w:type="gramEnd"/>
            <w:r w:rsidRPr="00BF261F">
              <w:rPr>
                <w:i/>
              </w:rPr>
              <w:t xml:space="preserve"> №10 Культивирование микроорганизмов. Посев бактерий</w:t>
            </w:r>
          </w:p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>Отпечатки рук, монет, материал с пищевых продуктов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55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Определение результатов опытов и их оформление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56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proofErr w:type="spellStart"/>
            <w:r w:rsidRPr="00BF261F">
              <w:rPr>
                <w:i/>
              </w:rPr>
              <w:t>П.</w:t>
            </w:r>
            <w:proofErr w:type="gramStart"/>
            <w:r w:rsidRPr="00BF261F">
              <w:rPr>
                <w:i/>
              </w:rPr>
              <w:t>р</w:t>
            </w:r>
            <w:proofErr w:type="spellEnd"/>
            <w:proofErr w:type="gramEnd"/>
            <w:r w:rsidRPr="00BF261F">
              <w:rPr>
                <w:i/>
              </w:rPr>
              <w:t xml:space="preserve"> №11 «Культивирование микроорганизмов. Анализ колоний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rPr>
          <w:trHeight w:val="360"/>
        </w:trPr>
        <w:tc>
          <w:tcPr>
            <w:tcW w:w="0" w:type="auto"/>
          </w:tcPr>
          <w:p w:rsidR="00436C1C" w:rsidRPr="00EC4348" w:rsidRDefault="00436C1C" w:rsidP="00BF261F">
            <w:r>
              <w:t>57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Химические методы в диагностике микроорганизмов П.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Pr="00BF261F">
              <w:rPr>
                <w:i/>
              </w:rPr>
              <w:t xml:space="preserve">№12 «Определение </w:t>
            </w:r>
            <w:proofErr w:type="spellStart"/>
            <w:r w:rsidRPr="00BF261F">
              <w:rPr>
                <w:i/>
              </w:rPr>
              <w:t>pH</w:t>
            </w:r>
            <w:proofErr w:type="spellEnd"/>
            <w:r w:rsidRPr="00BF261F">
              <w:rPr>
                <w:i/>
              </w:rPr>
              <w:t xml:space="preserve">. 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rPr>
          <w:trHeight w:val="465"/>
        </w:trPr>
        <w:tc>
          <w:tcPr>
            <w:tcW w:w="0" w:type="auto"/>
          </w:tcPr>
          <w:p w:rsidR="00436C1C" w:rsidRDefault="00436C1C" w:rsidP="00BF261F">
            <w:r>
              <w:t>58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 xml:space="preserve"> Значение изучаемых свойств в биотехнологии и медицине.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b/>
                <w:i/>
              </w:rPr>
              <w:t>Биология в профессиональной деятельности</w:t>
            </w:r>
          </w:p>
        </w:tc>
        <w:tc>
          <w:tcPr>
            <w:tcW w:w="0" w:type="auto"/>
          </w:tcPr>
          <w:p w:rsidR="00436C1C" w:rsidRPr="00EC4348" w:rsidRDefault="00436C1C" w:rsidP="00BF261F">
            <w:r w:rsidRPr="00EC4348">
              <w:t>10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59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 xml:space="preserve">ДНК – главная молекула: строение, информация, 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60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rPr>
                <w:i/>
              </w:rPr>
            </w:pPr>
            <w:r w:rsidRPr="00BF261F">
              <w:rPr>
                <w:i/>
              </w:rPr>
              <w:t xml:space="preserve">П. </w:t>
            </w:r>
            <w:proofErr w:type="gramStart"/>
            <w:r w:rsidRPr="00BF261F">
              <w:rPr>
                <w:i/>
              </w:rPr>
              <w:t>Р</w:t>
            </w:r>
            <w:proofErr w:type="gramEnd"/>
            <w:r w:rsidR="00BF261F">
              <w:rPr>
                <w:i/>
              </w:rPr>
              <w:t xml:space="preserve">  рассматривание </w:t>
            </w:r>
            <w:r w:rsidRPr="00BF261F">
              <w:rPr>
                <w:i/>
              </w:rPr>
              <w:t xml:space="preserve"> ДНК </w:t>
            </w:r>
            <w:r w:rsidR="00BF261F">
              <w:rPr>
                <w:i/>
              </w:rPr>
              <w:t xml:space="preserve">на готовых микропрепаратах  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61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Биотехнологические специальности на рынке труда и в Атласе новых профессий.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62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Биология в криминалистике.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63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proofErr w:type="spellStart"/>
            <w:r w:rsidRPr="00BF261F">
              <w:rPr>
                <w:i/>
              </w:rPr>
              <w:t>Биоинформатика</w:t>
            </w:r>
            <w:proofErr w:type="spellEnd"/>
            <w:r w:rsidRPr="00BF261F">
              <w:rPr>
                <w:i/>
              </w:rPr>
              <w:t>. Экску</w:t>
            </w:r>
            <w:proofErr w:type="gramStart"/>
            <w:r w:rsidRPr="00BF261F">
              <w:rPr>
                <w:i/>
              </w:rPr>
              <w:t>рс в пр</w:t>
            </w:r>
            <w:proofErr w:type="gramEnd"/>
            <w:r w:rsidRPr="00BF261F">
              <w:rPr>
                <w:i/>
              </w:rPr>
              <w:t>ограммы для анализа генома. Как можно конструировать геном.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64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 xml:space="preserve">Биоинженерия 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65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Разработка идей проектов по теме «Биология для практической деятельности человека»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66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Обсуждение идей проектов по теме «Биология для практической деятельности человека»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67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Защита проектов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  <w:tr w:rsidR="00436C1C" w:rsidRPr="00EC4348" w:rsidTr="00BF261F">
        <w:tc>
          <w:tcPr>
            <w:tcW w:w="0" w:type="auto"/>
          </w:tcPr>
          <w:p w:rsidR="00436C1C" w:rsidRPr="00EC4348" w:rsidRDefault="00436C1C" w:rsidP="00BF261F">
            <w:r>
              <w:t>68</w:t>
            </w:r>
          </w:p>
        </w:tc>
        <w:tc>
          <w:tcPr>
            <w:tcW w:w="0" w:type="auto"/>
          </w:tcPr>
          <w:p w:rsidR="00436C1C" w:rsidRPr="00BF261F" w:rsidRDefault="00436C1C" w:rsidP="00BF261F">
            <w:pPr>
              <w:jc w:val="both"/>
              <w:rPr>
                <w:i/>
              </w:rPr>
            </w:pPr>
            <w:r w:rsidRPr="00BF261F">
              <w:rPr>
                <w:i/>
              </w:rPr>
              <w:t>Отчет за предыдущие задания</w:t>
            </w:r>
          </w:p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  <w:tc>
          <w:tcPr>
            <w:tcW w:w="0" w:type="auto"/>
          </w:tcPr>
          <w:p w:rsidR="00436C1C" w:rsidRPr="00EC4348" w:rsidRDefault="00436C1C" w:rsidP="00BF261F"/>
        </w:tc>
      </w:tr>
    </w:tbl>
    <w:p w:rsidR="00436C1C" w:rsidRPr="00EC4348" w:rsidRDefault="00436C1C" w:rsidP="00436C1C"/>
    <w:p w:rsidR="00583D5C" w:rsidRDefault="00583D5C" w:rsidP="00F81155">
      <w:pPr>
        <w:rPr>
          <w:sz w:val="28"/>
          <w:szCs w:val="28"/>
        </w:rPr>
      </w:pPr>
    </w:p>
    <w:p w:rsidR="00A83420" w:rsidRDefault="00A83420" w:rsidP="00F81155">
      <w:pPr>
        <w:rPr>
          <w:sz w:val="28"/>
          <w:szCs w:val="28"/>
        </w:rPr>
      </w:pPr>
    </w:p>
    <w:p w:rsidR="00A83420" w:rsidRDefault="00A83420" w:rsidP="00F81155">
      <w:pPr>
        <w:rPr>
          <w:sz w:val="28"/>
          <w:szCs w:val="28"/>
        </w:rPr>
      </w:pPr>
    </w:p>
    <w:p w:rsidR="00A83420" w:rsidRDefault="00A83420" w:rsidP="00F81155">
      <w:pPr>
        <w:rPr>
          <w:sz w:val="28"/>
          <w:szCs w:val="28"/>
        </w:rPr>
      </w:pPr>
    </w:p>
    <w:p w:rsidR="00A83420" w:rsidRDefault="00A83420" w:rsidP="00F81155">
      <w:pPr>
        <w:rPr>
          <w:sz w:val="28"/>
          <w:szCs w:val="28"/>
        </w:rPr>
      </w:pPr>
    </w:p>
    <w:p w:rsidR="00A83420" w:rsidRDefault="00A83420" w:rsidP="00A8342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МИНИСТЕРСТВО ОБРАЗОВАНИЯ И НАУКИ КАЛУЖСКОЙ ОБЛАСТИ</w:t>
      </w:r>
    </w:p>
    <w:p w:rsidR="00A83420" w:rsidRDefault="00A83420" w:rsidP="00A83420"/>
    <w:p w:rsidR="00A83420" w:rsidRDefault="00A83420" w:rsidP="00A83420">
      <w:pPr>
        <w:rPr>
          <w:sz w:val="28"/>
          <w:szCs w:val="28"/>
        </w:rPr>
      </w:pPr>
      <w:r w:rsidRPr="00F81155">
        <w:rPr>
          <w:sz w:val="28"/>
          <w:szCs w:val="28"/>
        </w:rPr>
        <w:t xml:space="preserve">Муниципальное Казённое Образовательное  Учреждение </w:t>
      </w:r>
      <w:r>
        <w:rPr>
          <w:sz w:val="28"/>
          <w:szCs w:val="28"/>
        </w:rPr>
        <w:t xml:space="preserve">                      </w:t>
      </w:r>
      <w:r w:rsidRPr="00F81155">
        <w:rPr>
          <w:sz w:val="28"/>
          <w:szCs w:val="28"/>
        </w:rPr>
        <w:t>«Хвастовичская средняя общеобразовательная школа»</w:t>
      </w: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  <w:r>
        <w:rPr>
          <w:sz w:val="28"/>
          <w:szCs w:val="28"/>
        </w:rPr>
        <w:t>Утверждено</w:t>
      </w:r>
      <w:proofErr w:type="gramStart"/>
      <w:r>
        <w:rPr>
          <w:sz w:val="28"/>
          <w:szCs w:val="28"/>
        </w:rPr>
        <w:t xml:space="preserve">                                                                   У</w:t>
      </w:r>
      <w:proofErr w:type="gramEnd"/>
      <w:r>
        <w:rPr>
          <w:sz w:val="28"/>
          <w:szCs w:val="28"/>
        </w:rPr>
        <w:t>тверждаю</w:t>
      </w:r>
    </w:p>
    <w:p w:rsidR="00A83420" w:rsidRDefault="00A83420" w:rsidP="00A83420">
      <w:r w:rsidRPr="005657CB">
        <w:t xml:space="preserve">На заседании педагогического Совета  </w:t>
      </w:r>
      <w:r>
        <w:t xml:space="preserve">                                    Директор школы</w:t>
      </w:r>
    </w:p>
    <w:p w:rsidR="00A83420" w:rsidRDefault="00A83420" w:rsidP="00A83420">
      <w:r>
        <w:t>Пр.№ 85  от 30.08.2022</w:t>
      </w:r>
      <w:r w:rsidRPr="005657CB">
        <w:t xml:space="preserve"> г.     </w:t>
      </w:r>
      <w:r>
        <w:t xml:space="preserve">                                         __________</w:t>
      </w:r>
      <w:proofErr w:type="spellStart"/>
      <w:r>
        <w:t>С.Н.Мосин</w:t>
      </w:r>
      <w:proofErr w:type="spellEnd"/>
    </w:p>
    <w:p w:rsidR="00A83420" w:rsidRPr="005657CB" w:rsidRDefault="00A83420" w:rsidP="00A83420">
      <w:pPr>
        <w:tabs>
          <w:tab w:val="left" w:pos="4114"/>
          <w:tab w:val="left" w:pos="6807"/>
        </w:tabs>
      </w:pPr>
      <w:r>
        <w:t xml:space="preserve">                                                                                            пр.№ 57 от 01.09.2022</w:t>
      </w:r>
      <w:r w:rsidRPr="005657CB">
        <w:t>г</w:t>
      </w:r>
    </w:p>
    <w:p w:rsidR="00A83420" w:rsidRDefault="00A83420" w:rsidP="00A83420">
      <w:pPr>
        <w:rPr>
          <w:sz w:val="28"/>
          <w:szCs w:val="28"/>
        </w:rPr>
      </w:pPr>
    </w:p>
    <w:tbl>
      <w:tblPr>
        <w:tblW w:w="4850" w:type="dxa"/>
        <w:tblInd w:w="-106" w:type="dxa"/>
        <w:tblLook w:val="00A0" w:firstRow="1" w:lastRow="0" w:firstColumn="1" w:lastColumn="0" w:noHBand="0" w:noVBand="0"/>
      </w:tblPr>
      <w:tblGrid>
        <w:gridCol w:w="4850"/>
      </w:tblGrid>
      <w:tr w:rsidR="00A83420" w:rsidRPr="00D27071" w:rsidTr="00550BD9">
        <w:trPr>
          <w:trHeight w:val="2145"/>
        </w:trPr>
        <w:tc>
          <w:tcPr>
            <w:tcW w:w="4850" w:type="dxa"/>
          </w:tcPr>
          <w:p w:rsidR="00A83420" w:rsidRPr="00D27071" w:rsidRDefault="00A83420" w:rsidP="00550BD9"/>
        </w:tc>
      </w:tr>
    </w:tbl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МОДЕЛЬНАЯ</w:t>
      </w:r>
    </w:p>
    <w:p w:rsidR="00A83420" w:rsidRDefault="00A83420" w:rsidP="00A8342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ДОПОЛНИТЕЛЬНАЯ ОБЩЕОБРАЗОВАТЕЛЬНАЯ </w:t>
      </w:r>
      <w:r>
        <w:rPr>
          <w:b/>
          <w:sz w:val="26"/>
          <w:szCs w:val="26"/>
        </w:rPr>
        <w:br/>
        <w:t xml:space="preserve">ОБЩЕРАЗВИВАЮЩАЯ ПРОГРАММА </w:t>
      </w:r>
    </w:p>
    <w:p w:rsidR="00A83420" w:rsidRDefault="00A83420" w:rsidP="00A83420">
      <w:pPr>
        <w:jc w:val="center"/>
        <w:rPr>
          <w:b/>
          <w:sz w:val="26"/>
          <w:szCs w:val="26"/>
        </w:rPr>
      </w:pPr>
    </w:p>
    <w:p w:rsidR="00A83420" w:rsidRDefault="00A83420" w:rsidP="00A83420">
      <w:pPr>
        <w:jc w:val="center"/>
        <w:rPr>
          <w:b/>
          <w:sz w:val="26"/>
          <w:szCs w:val="26"/>
        </w:rPr>
      </w:pPr>
    </w:p>
    <w:p w:rsidR="00A83420" w:rsidRDefault="00A83420" w:rsidP="00A8342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Архитектура живых систем</w:t>
      </w:r>
    </w:p>
    <w:p w:rsidR="00A83420" w:rsidRDefault="00A83420" w:rsidP="00A83420">
      <w:pPr>
        <w:jc w:val="center"/>
        <w:rPr>
          <w:b/>
          <w:sz w:val="26"/>
          <w:szCs w:val="26"/>
        </w:rPr>
      </w:pPr>
    </w:p>
    <w:p w:rsidR="00A83420" w:rsidRDefault="00A83420" w:rsidP="00A83420">
      <w:pPr>
        <w:jc w:val="center"/>
        <w:rPr>
          <w:sz w:val="26"/>
          <w:szCs w:val="26"/>
        </w:rPr>
      </w:pPr>
      <w:r>
        <w:rPr>
          <w:sz w:val="26"/>
          <w:szCs w:val="26"/>
        </w:rPr>
        <w:t>Возраст учащихся 11-12 лет</w:t>
      </w:r>
    </w:p>
    <w:p w:rsidR="00A83420" w:rsidRDefault="00A83420" w:rsidP="00A83420">
      <w:pPr>
        <w:jc w:val="center"/>
        <w:rPr>
          <w:sz w:val="26"/>
          <w:szCs w:val="26"/>
        </w:rPr>
      </w:pPr>
      <w:r>
        <w:rPr>
          <w:sz w:val="26"/>
          <w:szCs w:val="26"/>
        </w:rPr>
        <w:t>срок реализации – 1 год</w:t>
      </w: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Составитель:     </w:t>
      </w:r>
    </w:p>
    <w:p w:rsidR="00A83420" w:rsidRDefault="00A83420" w:rsidP="00A8342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учитель биологии</w:t>
      </w:r>
      <w:r>
        <w:rPr>
          <w:sz w:val="26"/>
          <w:szCs w:val="26"/>
        </w:rPr>
        <w:br/>
        <w:t xml:space="preserve">                                                                         Зайцева В.А.</w:t>
      </w: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</w:p>
    <w:p w:rsidR="00A83420" w:rsidRDefault="00A83420" w:rsidP="00A83420">
      <w:pPr>
        <w:rPr>
          <w:sz w:val="28"/>
          <w:szCs w:val="28"/>
        </w:rPr>
      </w:pPr>
    </w:p>
    <w:p w:rsidR="00A83420" w:rsidRPr="00DE5803" w:rsidRDefault="00A83420" w:rsidP="00A834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Хвастовичи 2022</w:t>
      </w:r>
    </w:p>
    <w:p w:rsidR="00A83420" w:rsidRDefault="00A83420" w:rsidP="00A83420">
      <w:pPr>
        <w:pStyle w:val="1"/>
        <w:spacing w:line="240" w:lineRule="auto"/>
        <w:jc w:val="center"/>
        <w:rPr>
          <w:rFonts w:ascii="Times New Roman" w:hAnsi="Times New Roman"/>
          <w:caps/>
          <w:sz w:val="26"/>
          <w:szCs w:val="26"/>
        </w:rPr>
      </w:pPr>
    </w:p>
    <w:p w:rsidR="00A83420" w:rsidRPr="00A83420" w:rsidRDefault="00A83420" w:rsidP="00F81155">
      <w:pPr>
        <w:rPr>
          <w:sz w:val="28"/>
          <w:szCs w:val="28"/>
        </w:rPr>
      </w:pPr>
    </w:p>
    <w:sectPr w:rsidR="00A83420" w:rsidRPr="00A83420" w:rsidSect="00244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9CF" w:rsidRDefault="004479CF" w:rsidP="00DE5803">
      <w:r>
        <w:separator/>
      </w:r>
    </w:p>
  </w:endnote>
  <w:endnote w:type="continuationSeparator" w:id="0">
    <w:p w:rsidR="004479CF" w:rsidRDefault="004479CF" w:rsidP="00DE5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9CF" w:rsidRDefault="004479CF" w:rsidP="00DE5803">
      <w:r>
        <w:separator/>
      </w:r>
    </w:p>
  </w:footnote>
  <w:footnote w:type="continuationSeparator" w:id="0">
    <w:p w:rsidR="004479CF" w:rsidRDefault="004479CF" w:rsidP="00DE5803">
      <w:r>
        <w:continuationSeparator/>
      </w:r>
    </w:p>
  </w:footnote>
  <w:footnote w:id="1">
    <w:p w:rsidR="00BF261F" w:rsidRDefault="00BF261F" w:rsidP="00DE5803">
      <w:pPr>
        <w:pStyle w:val="a6"/>
      </w:pPr>
      <w:r>
        <w:rPr>
          <w:rStyle w:val="a8"/>
        </w:rPr>
        <w:footnoteRef/>
      </w:r>
      <w:r>
        <w:t xml:space="preserve"> К применению рекомендуются также любые другие издания данных источников.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1980"/>
    <w:multiLevelType w:val="hybridMultilevel"/>
    <w:tmpl w:val="F104ADDA"/>
    <w:lvl w:ilvl="0" w:tplc="F49812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02FA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B0E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BE4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ED7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DC85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CA0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44C5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5E0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B6400"/>
    <w:multiLevelType w:val="hybridMultilevel"/>
    <w:tmpl w:val="3232247A"/>
    <w:lvl w:ilvl="0" w:tplc="9F726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B249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D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34D0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62AF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1883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3663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9C90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0A7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F59D5"/>
    <w:multiLevelType w:val="hybridMultilevel"/>
    <w:tmpl w:val="2D183D26"/>
    <w:lvl w:ilvl="0" w:tplc="4DE26E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ED8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A2E3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84B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9E27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F8FF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A2F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1265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E8C7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773A4"/>
    <w:multiLevelType w:val="hybridMultilevel"/>
    <w:tmpl w:val="7BE8D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57D5E"/>
    <w:multiLevelType w:val="hybridMultilevel"/>
    <w:tmpl w:val="B3484F3C"/>
    <w:lvl w:ilvl="0" w:tplc="31FCDFE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11EBF6A">
      <w:start w:val="1"/>
      <w:numFmt w:val="lowerLetter"/>
      <w:lvlText w:val="%2."/>
      <w:lvlJc w:val="left"/>
      <w:pPr>
        <w:ind w:left="1080" w:hanging="360"/>
      </w:pPr>
    </w:lvl>
    <w:lvl w:ilvl="2" w:tplc="E6DAC8C6">
      <w:start w:val="1"/>
      <w:numFmt w:val="lowerRoman"/>
      <w:lvlText w:val="%3."/>
      <w:lvlJc w:val="right"/>
      <w:pPr>
        <w:ind w:left="1800" w:hanging="180"/>
      </w:pPr>
    </w:lvl>
    <w:lvl w:ilvl="3" w:tplc="D5C45CB8">
      <w:start w:val="1"/>
      <w:numFmt w:val="decimal"/>
      <w:lvlText w:val="%4."/>
      <w:lvlJc w:val="left"/>
      <w:pPr>
        <w:ind w:left="2520" w:hanging="360"/>
      </w:pPr>
    </w:lvl>
    <w:lvl w:ilvl="4" w:tplc="95A2D6BC">
      <w:start w:val="1"/>
      <w:numFmt w:val="lowerLetter"/>
      <w:lvlText w:val="%5."/>
      <w:lvlJc w:val="left"/>
      <w:pPr>
        <w:ind w:left="3240" w:hanging="360"/>
      </w:pPr>
    </w:lvl>
    <w:lvl w:ilvl="5" w:tplc="66C86C5C">
      <w:start w:val="1"/>
      <w:numFmt w:val="lowerRoman"/>
      <w:lvlText w:val="%6."/>
      <w:lvlJc w:val="right"/>
      <w:pPr>
        <w:ind w:left="3960" w:hanging="180"/>
      </w:pPr>
    </w:lvl>
    <w:lvl w:ilvl="6" w:tplc="9F4A403E">
      <w:start w:val="1"/>
      <w:numFmt w:val="decimal"/>
      <w:lvlText w:val="%7."/>
      <w:lvlJc w:val="left"/>
      <w:pPr>
        <w:ind w:left="4680" w:hanging="360"/>
      </w:pPr>
    </w:lvl>
    <w:lvl w:ilvl="7" w:tplc="08E496B8">
      <w:start w:val="1"/>
      <w:numFmt w:val="lowerLetter"/>
      <w:lvlText w:val="%8."/>
      <w:lvlJc w:val="left"/>
      <w:pPr>
        <w:ind w:left="5400" w:hanging="360"/>
      </w:pPr>
    </w:lvl>
    <w:lvl w:ilvl="8" w:tplc="BC6889D0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C92EE9"/>
    <w:multiLevelType w:val="hybridMultilevel"/>
    <w:tmpl w:val="9E0E2E8E"/>
    <w:lvl w:ilvl="0" w:tplc="4B38390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plc="FBAEDDD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plc="1BEC704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plc="2E3AB75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plc="16D0B1B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plc="177EBBB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plc="ECD07DB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plc="2CAC281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plc="AA82C60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260704"/>
    <w:multiLevelType w:val="hybridMultilevel"/>
    <w:tmpl w:val="C370173A"/>
    <w:lvl w:ilvl="0" w:tplc="870A33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0CF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D0F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7463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7C85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6861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38A7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B62D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501D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A003B"/>
    <w:multiLevelType w:val="hybridMultilevel"/>
    <w:tmpl w:val="F8403FDE"/>
    <w:lvl w:ilvl="0" w:tplc="4B383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33066F"/>
    <w:multiLevelType w:val="hybridMultilevel"/>
    <w:tmpl w:val="BD60C1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E67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76F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50E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EC0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4EC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08E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62E6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DEE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6651240"/>
    <w:multiLevelType w:val="hybridMultilevel"/>
    <w:tmpl w:val="A2DEA1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AC3129"/>
    <w:multiLevelType w:val="hybridMultilevel"/>
    <w:tmpl w:val="63B80590"/>
    <w:lvl w:ilvl="0" w:tplc="E95AB8D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7D61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60A4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EB1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B42B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2A50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A49A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BA1B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0065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DF5A03"/>
    <w:multiLevelType w:val="hybridMultilevel"/>
    <w:tmpl w:val="D1F4F426"/>
    <w:lvl w:ilvl="0" w:tplc="0419000F">
      <w:start w:val="1"/>
      <w:numFmt w:val="decimal"/>
      <w:lvlText w:val="%1."/>
      <w:lvlJc w:val="left"/>
      <w:pPr>
        <w:ind w:left="1349" w:hanging="360"/>
      </w:pPr>
    </w:lvl>
    <w:lvl w:ilvl="1" w:tplc="04190019" w:tentative="1">
      <w:start w:val="1"/>
      <w:numFmt w:val="lowerLetter"/>
      <w:lvlText w:val="%2."/>
      <w:lvlJc w:val="left"/>
      <w:pPr>
        <w:ind w:left="2069" w:hanging="360"/>
      </w:pPr>
    </w:lvl>
    <w:lvl w:ilvl="2" w:tplc="0419001B" w:tentative="1">
      <w:start w:val="1"/>
      <w:numFmt w:val="lowerRoman"/>
      <w:lvlText w:val="%3."/>
      <w:lvlJc w:val="right"/>
      <w:pPr>
        <w:ind w:left="2789" w:hanging="180"/>
      </w:pPr>
    </w:lvl>
    <w:lvl w:ilvl="3" w:tplc="0419000F" w:tentative="1">
      <w:start w:val="1"/>
      <w:numFmt w:val="decimal"/>
      <w:lvlText w:val="%4."/>
      <w:lvlJc w:val="left"/>
      <w:pPr>
        <w:ind w:left="3509" w:hanging="360"/>
      </w:pPr>
    </w:lvl>
    <w:lvl w:ilvl="4" w:tplc="04190019" w:tentative="1">
      <w:start w:val="1"/>
      <w:numFmt w:val="lowerLetter"/>
      <w:lvlText w:val="%5."/>
      <w:lvlJc w:val="left"/>
      <w:pPr>
        <w:ind w:left="4229" w:hanging="360"/>
      </w:pPr>
    </w:lvl>
    <w:lvl w:ilvl="5" w:tplc="0419001B" w:tentative="1">
      <w:start w:val="1"/>
      <w:numFmt w:val="lowerRoman"/>
      <w:lvlText w:val="%6."/>
      <w:lvlJc w:val="right"/>
      <w:pPr>
        <w:ind w:left="4949" w:hanging="180"/>
      </w:pPr>
    </w:lvl>
    <w:lvl w:ilvl="6" w:tplc="0419000F" w:tentative="1">
      <w:start w:val="1"/>
      <w:numFmt w:val="decimal"/>
      <w:lvlText w:val="%7."/>
      <w:lvlJc w:val="left"/>
      <w:pPr>
        <w:ind w:left="5669" w:hanging="360"/>
      </w:pPr>
    </w:lvl>
    <w:lvl w:ilvl="7" w:tplc="04190019" w:tentative="1">
      <w:start w:val="1"/>
      <w:numFmt w:val="lowerLetter"/>
      <w:lvlText w:val="%8."/>
      <w:lvlJc w:val="left"/>
      <w:pPr>
        <w:ind w:left="6389" w:hanging="360"/>
      </w:pPr>
    </w:lvl>
    <w:lvl w:ilvl="8" w:tplc="0419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12">
    <w:nsid w:val="4E9C6950"/>
    <w:multiLevelType w:val="hybridMultilevel"/>
    <w:tmpl w:val="76E6D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B64F5A"/>
    <w:multiLevelType w:val="hybridMultilevel"/>
    <w:tmpl w:val="EC3A1E6C"/>
    <w:lvl w:ilvl="0" w:tplc="95624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B29C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26E4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74CF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E10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5C4E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940F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2A4C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C6BA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B3512F"/>
    <w:multiLevelType w:val="hybridMultilevel"/>
    <w:tmpl w:val="6E842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40722A"/>
    <w:multiLevelType w:val="hybridMultilevel"/>
    <w:tmpl w:val="FE384F82"/>
    <w:lvl w:ilvl="0" w:tplc="AE58D1AA">
      <w:start w:val="1"/>
      <w:numFmt w:val="decimal"/>
      <w:lvlText w:val="%1."/>
      <w:lvlJc w:val="left"/>
      <w:pPr>
        <w:ind w:left="1287" w:hanging="360"/>
      </w:pPr>
    </w:lvl>
    <w:lvl w:ilvl="1" w:tplc="02B418FA">
      <w:start w:val="1"/>
      <w:numFmt w:val="lowerLetter"/>
      <w:lvlText w:val="%2."/>
      <w:lvlJc w:val="left"/>
      <w:pPr>
        <w:ind w:left="2007" w:hanging="360"/>
      </w:pPr>
    </w:lvl>
    <w:lvl w:ilvl="2" w:tplc="75C6B072">
      <w:start w:val="1"/>
      <w:numFmt w:val="lowerRoman"/>
      <w:lvlText w:val="%3."/>
      <w:lvlJc w:val="right"/>
      <w:pPr>
        <w:ind w:left="2727" w:hanging="180"/>
      </w:pPr>
    </w:lvl>
    <w:lvl w:ilvl="3" w:tplc="AA52754A">
      <w:start w:val="1"/>
      <w:numFmt w:val="decimal"/>
      <w:lvlText w:val="%4."/>
      <w:lvlJc w:val="left"/>
      <w:pPr>
        <w:ind w:left="3447" w:hanging="360"/>
      </w:pPr>
    </w:lvl>
    <w:lvl w:ilvl="4" w:tplc="F768EF0A">
      <w:start w:val="1"/>
      <w:numFmt w:val="lowerLetter"/>
      <w:lvlText w:val="%5."/>
      <w:lvlJc w:val="left"/>
      <w:pPr>
        <w:ind w:left="4167" w:hanging="360"/>
      </w:pPr>
    </w:lvl>
    <w:lvl w:ilvl="5" w:tplc="08AABF6C">
      <w:start w:val="1"/>
      <w:numFmt w:val="lowerRoman"/>
      <w:lvlText w:val="%6."/>
      <w:lvlJc w:val="right"/>
      <w:pPr>
        <w:ind w:left="4887" w:hanging="180"/>
      </w:pPr>
    </w:lvl>
    <w:lvl w:ilvl="6" w:tplc="05B2DD5C">
      <w:start w:val="1"/>
      <w:numFmt w:val="decimal"/>
      <w:lvlText w:val="%7."/>
      <w:lvlJc w:val="left"/>
      <w:pPr>
        <w:ind w:left="5607" w:hanging="360"/>
      </w:pPr>
    </w:lvl>
    <w:lvl w:ilvl="7" w:tplc="9BC09AC0">
      <w:start w:val="1"/>
      <w:numFmt w:val="lowerLetter"/>
      <w:lvlText w:val="%8."/>
      <w:lvlJc w:val="left"/>
      <w:pPr>
        <w:ind w:left="6327" w:hanging="360"/>
      </w:pPr>
    </w:lvl>
    <w:lvl w:ilvl="8" w:tplc="3AC29DFC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4290768"/>
    <w:multiLevelType w:val="hybridMultilevel"/>
    <w:tmpl w:val="83606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7E3D9F"/>
    <w:multiLevelType w:val="hybridMultilevel"/>
    <w:tmpl w:val="69149A2C"/>
    <w:lvl w:ilvl="0" w:tplc="2FEE2E7C">
      <w:start w:val="1"/>
      <w:numFmt w:val="bullet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C922AC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F6CC8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4DA06C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9B4E7C7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BA9EF63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1C1E28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65A8364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16029B2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8">
    <w:nsid w:val="79393FAC"/>
    <w:multiLevelType w:val="hybridMultilevel"/>
    <w:tmpl w:val="ECF40F92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8"/>
  </w:num>
  <w:num w:numId="2">
    <w:abstractNumId w:val="16"/>
  </w:num>
  <w:num w:numId="3">
    <w:abstractNumId w:val="14"/>
  </w:num>
  <w:num w:numId="4">
    <w:abstractNumId w:val="7"/>
  </w:num>
  <w:num w:numId="5">
    <w:abstractNumId w:val="1"/>
  </w:num>
  <w:num w:numId="6">
    <w:abstractNumId w:val="5"/>
  </w:num>
  <w:num w:numId="7">
    <w:abstractNumId w:val="13"/>
  </w:num>
  <w:num w:numId="8">
    <w:abstractNumId w:val="6"/>
  </w:num>
  <w:num w:numId="9">
    <w:abstractNumId w:val="10"/>
  </w:num>
  <w:num w:numId="10">
    <w:abstractNumId w:val="17"/>
  </w:num>
  <w:num w:numId="11">
    <w:abstractNumId w:val="4"/>
  </w:num>
  <w:num w:numId="12">
    <w:abstractNumId w:val="15"/>
  </w:num>
  <w:num w:numId="13">
    <w:abstractNumId w:val="2"/>
  </w:num>
  <w:num w:numId="14">
    <w:abstractNumId w:val="0"/>
  </w:num>
  <w:num w:numId="15">
    <w:abstractNumId w:val="9"/>
  </w:num>
  <w:num w:numId="16">
    <w:abstractNumId w:val="18"/>
  </w:num>
  <w:num w:numId="17">
    <w:abstractNumId w:val="11"/>
  </w:num>
  <w:num w:numId="18">
    <w:abstractNumId w:val="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1155"/>
    <w:rsid w:val="00017B31"/>
    <w:rsid w:val="00244711"/>
    <w:rsid w:val="002F11C7"/>
    <w:rsid w:val="002F246C"/>
    <w:rsid w:val="00427B01"/>
    <w:rsid w:val="00436C1C"/>
    <w:rsid w:val="004479CF"/>
    <w:rsid w:val="004F544D"/>
    <w:rsid w:val="005657CB"/>
    <w:rsid w:val="00583D5C"/>
    <w:rsid w:val="005B137F"/>
    <w:rsid w:val="005F7746"/>
    <w:rsid w:val="00625AF8"/>
    <w:rsid w:val="007175AB"/>
    <w:rsid w:val="00772FAA"/>
    <w:rsid w:val="00805458"/>
    <w:rsid w:val="008453F1"/>
    <w:rsid w:val="008B39A2"/>
    <w:rsid w:val="009026CD"/>
    <w:rsid w:val="0093209B"/>
    <w:rsid w:val="00A64C57"/>
    <w:rsid w:val="00A73ACD"/>
    <w:rsid w:val="00A83420"/>
    <w:rsid w:val="00BC0029"/>
    <w:rsid w:val="00BF261F"/>
    <w:rsid w:val="00DE5803"/>
    <w:rsid w:val="00EB5298"/>
    <w:rsid w:val="00EB725F"/>
    <w:rsid w:val="00EC463F"/>
    <w:rsid w:val="00ED665F"/>
    <w:rsid w:val="00F81155"/>
    <w:rsid w:val="00FA0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15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0217"/>
    <w:pPr>
      <w:keepNext/>
      <w:spacing w:before="240" w:after="60" w:line="276" w:lineRule="auto"/>
      <w:outlineLvl w:val="0"/>
    </w:pPr>
    <w:rPr>
      <w:rFonts w:ascii="Cambria" w:hAnsi="Cambria"/>
      <w:b/>
      <w:bCs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0217"/>
    <w:rPr>
      <w:rFonts w:ascii="Cambria" w:eastAsia="Times New Roman" w:hAnsi="Cambria" w:cs="Times New Roman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FA0217"/>
    <w:pPr>
      <w:ind w:left="720"/>
      <w:contextualSpacing/>
    </w:pPr>
  </w:style>
  <w:style w:type="character" w:styleId="a4">
    <w:name w:val="Hyperlink"/>
    <w:uiPriority w:val="99"/>
    <w:rsid w:val="00EC463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C46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Theme="minorEastAsia"/>
    </w:rPr>
  </w:style>
  <w:style w:type="paragraph" w:styleId="a6">
    <w:name w:val="footnote text"/>
    <w:basedOn w:val="a"/>
    <w:link w:val="a7"/>
    <w:uiPriority w:val="99"/>
    <w:semiHidden/>
    <w:unhideWhenUsed/>
    <w:rsid w:val="00DE5803"/>
    <w:pPr>
      <w:spacing w:after="40"/>
    </w:pPr>
    <w:rPr>
      <w:sz w:val="18"/>
    </w:rPr>
  </w:style>
  <w:style w:type="character" w:customStyle="1" w:styleId="a7">
    <w:name w:val="Текст сноски Знак"/>
    <w:basedOn w:val="a0"/>
    <w:link w:val="a6"/>
    <w:uiPriority w:val="99"/>
    <w:semiHidden/>
    <w:rsid w:val="00DE5803"/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styleId="a8">
    <w:name w:val="footnote reference"/>
    <w:basedOn w:val="a0"/>
    <w:uiPriority w:val="99"/>
    <w:unhideWhenUsed/>
    <w:rsid w:val="00DE5803"/>
    <w:rPr>
      <w:vertAlign w:val="superscript"/>
    </w:rPr>
  </w:style>
  <w:style w:type="table" w:styleId="a9">
    <w:name w:val="Table Grid"/>
    <w:basedOn w:val="a1"/>
    <w:uiPriority w:val="39"/>
    <w:rsid w:val="00EB5298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D665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66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15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0217"/>
    <w:pPr>
      <w:keepNext/>
      <w:spacing w:before="240" w:after="60" w:line="276" w:lineRule="auto"/>
      <w:outlineLvl w:val="0"/>
    </w:pPr>
    <w:rPr>
      <w:rFonts w:ascii="Cambria" w:hAnsi="Cambria"/>
      <w:b/>
      <w:bCs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0217"/>
    <w:rPr>
      <w:rFonts w:ascii="Cambria" w:eastAsia="Times New Roman" w:hAnsi="Cambria" w:cs="Times New Roman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FA0217"/>
    <w:pPr>
      <w:ind w:left="720"/>
      <w:contextualSpacing/>
    </w:pPr>
  </w:style>
  <w:style w:type="character" w:styleId="a4">
    <w:name w:val="Hyperlink"/>
    <w:uiPriority w:val="99"/>
    <w:rsid w:val="00EC463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C46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Theme="minorEastAsia"/>
    </w:rPr>
  </w:style>
  <w:style w:type="paragraph" w:styleId="a6">
    <w:name w:val="footnote text"/>
    <w:basedOn w:val="a"/>
    <w:link w:val="a7"/>
    <w:uiPriority w:val="99"/>
    <w:semiHidden/>
    <w:unhideWhenUsed/>
    <w:rsid w:val="00DE5803"/>
    <w:pPr>
      <w:spacing w:after="40"/>
    </w:pPr>
    <w:rPr>
      <w:sz w:val="18"/>
    </w:rPr>
  </w:style>
  <w:style w:type="character" w:customStyle="1" w:styleId="a7">
    <w:name w:val="Текст сноски Знак"/>
    <w:basedOn w:val="a0"/>
    <w:link w:val="a6"/>
    <w:uiPriority w:val="99"/>
    <w:semiHidden/>
    <w:rsid w:val="00DE5803"/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styleId="a8">
    <w:name w:val="footnote reference"/>
    <w:basedOn w:val="a0"/>
    <w:uiPriority w:val="99"/>
    <w:unhideWhenUsed/>
    <w:rsid w:val="00DE5803"/>
    <w:rPr>
      <w:vertAlign w:val="superscript"/>
    </w:rPr>
  </w:style>
  <w:style w:type="table" w:styleId="a9">
    <w:name w:val="Table Grid"/>
    <w:basedOn w:val="a1"/>
    <w:uiPriority w:val="39"/>
    <w:rsid w:val="00EB5298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D665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66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7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0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59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1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49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4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edsovet.su/metodika/5734_samokontrol" TargetMode="External"/><Relationship Id="rId18" Type="http://schemas.openxmlformats.org/officeDocument/2006/relationships/hyperlink" Target="http://humbio.ru/" TargetMode="External"/><Relationship Id="rId26" Type="http://schemas.openxmlformats.org/officeDocument/2006/relationships/hyperlink" Target="https://vk.com/geniusbio" TargetMode="External"/><Relationship Id="rId39" Type="http://schemas.openxmlformats.org/officeDocument/2006/relationships/hyperlink" Target="https://www.spbdk.ru/upload/iblock/56f/56fd62fddc12f0528385ce0d3374455e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books.org/wiki/%D0%91%D0%B8%D0%BE%D0%BB%D0%BE%D0%B3%D0%B8%D1%8F_%D0%BA%D0%BB%D0%B5%D1%82%D0%BA%D0%B8" TargetMode="External"/><Relationship Id="rId34" Type="http://schemas.openxmlformats.org/officeDocument/2006/relationships/hyperlink" Target="http://chembaby.com/wp-content/uploads/2015/12/MBK1.pdf" TargetMode="External"/><Relationship Id="rId42" Type="http://schemas.openxmlformats.org/officeDocument/2006/relationships/hyperlink" Target="http://bioscience.jbpub.com/cells/Default.aspx" TargetMode="External"/><Relationship Id="rId47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://pedsovet.su/metodika/priemy/5669_kak_nauchit_detey_stavit_voprosy" TargetMode="External"/><Relationship Id="rId17" Type="http://schemas.openxmlformats.org/officeDocument/2006/relationships/hyperlink" Target="https://kvantorium48.ru/infobio" TargetMode="External"/><Relationship Id="rId25" Type="http://schemas.openxmlformats.org/officeDocument/2006/relationships/hyperlink" Target="http://gmo-net.info/index.php/ckrytayaugroza-rossii/48-diagnostika-gmo-problemy-i-resheniya" TargetMode="External"/><Relationship Id="rId33" Type="http://schemas.openxmlformats.org/officeDocument/2006/relationships/hyperlink" Target="https://elementy.ru/" TargetMode="External"/><Relationship Id="rId38" Type="http://schemas.openxmlformats.org/officeDocument/2006/relationships/hyperlink" Target="http://evolution.powernet.ru/library/micro/" TargetMode="External"/><Relationship Id="rId46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ur.pfdo.ru/programs/view/52942" TargetMode="External"/><Relationship Id="rId20" Type="http://schemas.openxmlformats.org/officeDocument/2006/relationships/hyperlink" Target="https://biocpm.ru/materialy/razdely-biologii" TargetMode="External"/><Relationship Id="rId29" Type="http://schemas.openxmlformats.org/officeDocument/2006/relationships/hyperlink" Target="https://multiring.ru/course/biology/content/index.html" TargetMode="External"/><Relationship Id="rId41" Type="http://schemas.openxmlformats.org/officeDocument/2006/relationships/hyperlink" Target="https://www.youtube.com/playlist?list=PLNaLMqSph0LayFrIFIXMu7f6UxdCqGo5j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zaryadyepark.ru/education/11932/" TargetMode="External"/><Relationship Id="rId24" Type="http://schemas.openxmlformats.org/officeDocument/2006/relationships/hyperlink" Target="https://biomolecula.ru/articles/nauka-na-sluzhbe-zakona-kriminalistika" TargetMode="External"/><Relationship Id="rId32" Type="http://schemas.openxmlformats.org/officeDocument/2006/relationships/hyperlink" Target="http://biotechny.com/edulib/sch-ru.htm" TargetMode="External"/><Relationship Id="rId37" Type="http://schemas.openxmlformats.org/officeDocument/2006/relationships/hyperlink" Target="http://www.histol.chuvashia.com/atlas/content-ru.htm" TargetMode="External"/><Relationship Id="rId40" Type="http://schemas.openxmlformats.org/officeDocument/2006/relationships/hyperlink" Target="http://www.biotechnolog.ru/" TargetMode="External"/><Relationship Id="rId45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belocdutt.ru/sites/default/files/attaches/62._osnovy_biotehnologii._nachalnoe_mikrobiologicheskoe_obrazovanie_davydova.pdf" TargetMode="External"/><Relationship Id="rId23" Type="http://schemas.openxmlformats.org/officeDocument/2006/relationships/hyperlink" Target="https://vk.com/biovk" TargetMode="External"/><Relationship Id="rId28" Type="http://schemas.openxmlformats.org/officeDocument/2006/relationships/hyperlink" Target="http://biology.ru/course/design/index.htm" TargetMode="External"/><Relationship Id="rId36" Type="http://schemas.openxmlformats.org/officeDocument/2006/relationships/hyperlink" Target="http://histol.narod.ru/atlas/content-ru.htm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inginirium.ru/courses/biotechnology-9-11" TargetMode="External"/><Relationship Id="rId19" Type="http://schemas.openxmlformats.org/officeDocument/2006/relationships/hyperlink" Target="https://vk.com/biovseros" TargetMode="External"/><Relationship Id="rId31" Type="http://schemas.openxmlformats.org/officeDocument/2006/relationships/hyperlink" Target="http://herba.msu.ru/shipunov/school/sch-ru.htm" TargetMode="External"/><Relationship Id="rId44" Type="http://schemas.openxmlformats.org/officeDocument/2006/relationships/hyperlink" Target="https://www.cellsaliv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roskvantorium.ru/upload/iblock/f1c/Bio_kvantum_ok_Print.pdf" TargetMode="External"/><Relationship Id="rId22" Type="http://schemas.openxmlformats.org/officeDocument/2006/relationships/hyperlink" Target="http://bio.fizteh.ru/student/files/biology/" TargetMode="External"/><Relationship Id="rId27" Type="http://schemas.openxmlformats.org/officeDocument/2006/relationships/hyperlink" Target="http://batrachospermum.ru/" TargetMode="External"/><Relationship Id="rId30" Type="http://schemas.openxmlformats.org/officeDocument/2006/relationships/hyperlink" Target="http://fizrast.ru/" TargetMode="External"/><Relationship Id="rId35" Type="http://schemas.openxmlformats.org/officeDocument/2006/relationships/hyperlink" Target="http://www.berl.ru/article/forabit/%20&#1080;&#1083;&#1080;" TargetMode="External"/><Relationship Id="rId43" Type="http://schemas.openxmlformats.org/officeDocument/2006/relationships/hyperlink" Target="http://www.microbium.ru/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AF78A-1D70-4C66-B921-B661478C2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6278</Words>
  <Characters>35789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16</cp:revision>
  <cp:lastPrinted>2022-09-19T06:02:00Z</cp:lastPrinted>
  <dcterms:created xsi:type="dcterms:W3CDTF">2020-10-21T12:23:00Z</dcterms:created>
  <dcterms:modified xsi:type="dcterms:W3CDTF">2022-09-23T07:30:00Z</dcterms:modified>
</cp:coreProperties>
</file>