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6C" w:rsidRPr="00A52584" w:rsidRDefault="0063303A" w:rsidP="00633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584">
        <w:rPr>
          <w:rFonts w:ascii="Times New Roman" w:hAnsi="Times New Roman" w:cs="Times New Roman"/>
          <w:b/>
          <w:sz w:val="24"/>
          <w:szCs w:val="24"/>
        </w:rPr>
        <w:t>Твоя цель, твой путь, твоя профессия!</w:t>
      </w:r>
    </w:p>
    <w:p w:rsidR="0063303A" w:rsidRPr="00E8650A" w:rsidRDefault="0063303A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0A">
        <w:rPr>
          <w:rFonts w:ascii="Times New Roman" w:hAnsi="Times New Roman" w:cs="Times New Roman"/>
          <w:sz w:val="24"/>
          <w:szCs w:val="24"/>
        </w:rPr>
        <w:t xml:space="preserve">«У меня растут года, будет и семнадцать. Где работать мне тогда, чем заниматься?», - </w:t>
      </w:r>
      <w:r w:rsidR="008B5412">
        <w:rPr>
          <w:rFonts w:ascii="Times New Roman" w:hAnsi="Times New Roman" w:cs="Times New Roman"/>
          <w:sz w:val="24"/>
          <w:szCs w:val="24"/>
        </w:rPr>
        <w:t xml:space="preserve">эти </w:t>
      </w:r>
      <w:r w:rsidRPr="00E8650A">
        <w:rPr>
          <w:rFonts w:ascii="Times New Roman" w:hAnsi="Times New Roman" w:cs="Times New Roman"/>
          <w:sz w:val="24"/>
          <w:szCs w:val="24"/>
        </w:rPr>
        <w:t>строчки Владимира Маяковского актуальны всегда, а вот ответы на эти вопросы меняются со временем. Если раньше за будущую профессию детей отвечали, в основном, родители, то в век информационных технологий  подростки сами в силах определиться со своим будущим. Помогает решить одну из самых слож</w:t>
      </w:r>
      <w:r w:rsidR="008B5412">
        <w:rPr>
          <w:rFonts w:ascii="Times New Roman" w:hAnsi="Times New Roman" w:cs="Times New Roman"/>
          <w:sz w:val="24"/>
          <w:szCs w:val="24"/>
        </w:rPr>
        <w:t xml:space="preserve">ных задач в жизни на отлично  </w:t>
      </w:r>
      <w:r w:rsidRPr="00E8650A">
        <w:rPr>
          <w:rFonts w:ascii="Times New Roman" w:hAnsi="Times New Roman" w:cs="Times New Roman"/>
          <w:sz w:val="24"/>
          <w:szCs w:val="24"/>
        </w:rPr>
        <w:t xml:space="preserve">Всероссийский проект «Билет в будущее», который реализуется в </w:t>
      </w:r>
      <w:proofErr w:type="spellStart"/>
      <w:r w:rsidRPr="00E8650A">
        <w:rPr>
          <w:rFonts w:ascii="Times New Roman" w:hAnsi="Times New Roman" w:cs="Times New Roman"/>
          <w:sz w:val="24"/>
          <w:szCs w:val="24"/>
        </w:rPr>
        <w:t>Хвастовичской</w:t>
      </w:r>
      <w:proofErr w:type="spellEnd"/>
      <w:r w:rsidRPr="00E8650A">
        <w:rPr>
          <w:rFonts w:ascii="Times New Roman" w:hAnsi="Times New Roman" w:cs="Times New Roman"/>
          <w:sz w:val="24"/>
          <w:szCs w:val="24"/>
        </w:rPr>
        <w:t xml:space="preserve"> средней школе уже второй год. Он создан по поручению президента  для ранней профессиональной ориентации учеников 6 – 11 классов и входит в федеральный проект «Успех каждого ребёнка» нацпроекта «Образование».</w:t>
      </w:r>
    </w:p>
    <w:p w:rsidR="0063303A" w:rsidRPr="00E8650A" w:rsidRDefault="0063303A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0A">
        <w:rPr>
          <w:rFonts w:ascii="Times New Roman" w:hAnsi="Times New Roman" w:cs="Times New Roman"/>
          <w:sz w:val="24"/>
          <w:szCs w:val="24"/>
        </w:rPr>
        <w:t>«Кадры</w:t>
      </w:r>
      <w:r w:rsidR="008B5412">
        <w:rPr>
          <w:rFonts w:ascii="Times New Roman" w:hAnsi="Times New Roman" w:cs="Times New Roman"/>
          <w:sz w:val="24"/>
          <w:szCs w:val="24"/>
        </w:rPr>
        <w:t xml:space="preserve">, которые решают всё», - это </w:t>
      </w:r>
      <w:r w:rsidRPr="00E8650A">
        <w:rPr>
          <w:rFonts w:ascii="Times New Roman" w:hAnsi="Times New Roman" w:cs="Times New Roman"/>
          <w:sz w:val="24"/>
          <w:szCs w:val="24"/>
        </w:rPr>
        <w:t xml:space="preserve"> про них, детей, которые уже сейчас участвуют в этом проекте. </w:t>
      </w:r>
      <w:r w:rsidR="00CF5DDB" w:rsidRPr="00E8650A">
        <w:rPr>
          <w:rFonts w:ascii="Times New Roman" w:hAnsi="Times New Roman" w:cs="Times New Roman"/>
          <w:sz w:val="24"/>
          <w:szCs w:val="24"/>
        </w:rPr>
        <w:t xml:space="preserve">На цифровой платформе проекта в этом году числится 74 школьника, которые имеют возможность пройти двухуровневую </w:t>
      </w:r>
      <w:proofErr w:type="spellStart"/>
      <w:r w:rsidR="00CF5DDB" w:rsidRPr="00E8650A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CF5DDB" w:rsidRPr="00E8650A">
        <w:rPr>
          <w:rFonts w:ascii="Times New Roman" w:hAnsi="Times New Roman" w:cs="Times New Roman"/>
          <w:sz w:val="24"/>
          <w:szCs w:val="24"/>
        </w:rPr>
        <w:t xml:space="preserve">  диагностику и получить методические рекомендации в построении дальнейшей профессиональной ориентации с учётом личностных возможностей и потенциала ребёнка. Все мероприятия профессионального выбора (уроки, </w:t>
      </w:r>
      <w:proofErr w:type="spellStart"/>
      <w:r w:rsidR="00CF5DDB" w:rsidRPr="00E8650A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="00CF5DDB" w:rsidRPr="00E8650A">
        <w:rPr>
          <w:rFonts w:ascii="Times New Roman" w:hAnsi="Times New Roman" w:cs="Times New Roman"/>
          <w:sz w:val="24"/>
          <w:szCs w:val="24"/>
        </w:rPr>
        <w:t>) разработаны с учётом возрастных особенностей детей.</w:t>
      </w:r>
    </w:p>
    <w:p w:rsidR="00CF5DDB" w:rsidRPr="00E8650A" w:rsidRDefault="00CF5DDB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0A">
        <w:rPr>
          <w:rFonts w:ascii="Times New Roman" w:hAnsi="Times New Roman" w:cs="Times New Roman"/>
          <w:sz w:val="24"/>
          <w:szCs w:val="24"/>
        </w:rPr>
        <w:t xml:space="preserve">В рамках проекта предусматривается прохождение профессиональных проб. Так, 1 ноября, согласно проекту, состоялись профессиональные пробы на базе Сосенского политехнического техникума. Обучающиеся 9-х классов узнали на практике секреты мастерства таких профессий как повар, кондитер, программист. Ребята отлично справились с заданиями и получили достойные оценки преподавателей. Для некоторых ребят </w:t>
      </w:r>
      <w:proofErr w:type="spellStart"/>
      <w:r w:rsidRPr="00E8650A">
        <w:rPr>
          <w:rFonts w:ascii="Times New Roman" w:hAnsi="Times New Roman" w:cs="Times New Roman"/>
          <w:sz w:val="24"/>
          <w:szCs w:val="24"/>
        </w:rPr>
        <w:t>профпроба</w:t>
      </w:r>
      <w:proofErr w:type="spellEnd"/>
      <w:r w:rsidRPr="00E8650A">
        <w:rPr>
          <w:rFonts w:ascii="Times New Roman" w:hAnsi="Times New Roman" w:cs="Times New Roman"/>
          <w:sz w:val="24"/>
          <w:szCs w:val="24"/>
        </w:rPr>
        <w:t xml:space="preserve"> оказалась решающей в выборе профессии. «Теперь я точно знаю, что хочу быть программистом», - такую фразу я услышала, когда школьники вышли из автобуса. Это значит, что участие в проекте помогло им в самоопределении.</w:t>
      </w:r>
    </w:p>
    <w:p w:rsidR="00CF5DDB" w:rsidRPr="00E8650A" w:rsidRDefault="00CF5DDB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0A">
        <w:rPr>
          <w:rFonts w:ascii="Times New Roman" w:hAnsi="Times New Roman" w:cs="Times New Roman"/>
          <w:sz w:val="24"/>
          <w:szCs w:val="24"/>
        </w:rPr>
        <w:t>На платформе работает «</w:t>
      </w:r>
      <w:proofErr w:type="gramStart"/>
      <w:r w:rsidRPr="00E8650A">
        <w:rPr>
          <w:rFonts w:ascii="Times New Roman" w:hAnsi="Times New Roman" w:cs="Times New Roman"/>
          <w:sz w:val="24"/>
          <w:szCs w:val="24"/>
        </w:rPr>
        <w:t>Примерочная</w:t>
      </w:r>
      <w:proofErr w:type="gramEnd"/>
      <w:r w:rsidRPr="00E8650A">
        <w:rPr>
          <w:rFonts w:ascii="Times New Roman" w:hAnsi="Times New Roman" w:cs="Times New Roman"/>
          <w:sz w:val="24"/>
          <w:szCs w:val="24"/>
        </w:rPr>
        <w:t xml:space="preserve"> профессий»</w:t>
      </w:r>
      <w:r w:rsidR="008B5412">
        <w:rPr>
          <w:rFonts w:ascii="Times New Roman" w:hAnsi="Times New Roman" w:cs="Times New Roman"/>
          <w:sz w:val="24"/>
          <w:szCs w:val="24"/>
        </w:rPr>
        <w:t>, г</w:t>
      </w:r>
      <w:r w:rsidR="00E8650A" w:rsidRPr="00E8650A">
        <w:rPr>
          <w:rFonts w:ascii="Times New Roman" w:hAnsi="Times New Roman" w:cs="Times New Roman"/>
          <w:sz w:val="24"/>
          <w:szCs w:val="24"/>
        </w:rPr>
        <w:t>де можно примерить на себе несколько десятков профессий. Эта функция доступна для всех желающих.</w:t>
      </w:r>
    </w:p>
    <w:p w:rsidR="00E8650A" w:rsidRDefault="00E8650A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50A">
        <w:rPr>
          <w:rFonts w:ascii="Times New Roman" w:hAnsi="Times New Roman" w:cs="Times New Roman"/>
          <w:sz w:val="24"/>
          <w:szCs w:val="24"/>
        </w:rPr>
        <w:t xml:space="preserve">Профориентация в школе начинается уже в начальной школе </w:t>
      </w:r>
      <w:r w:rsidR="00A52584">
        <w:rPr>
          <w:rFonts w:ascii="Times New Roman" w:hAnsi="Times New Roman" w:cs="Times New Roman"/>
          <w:sz w:val="24"/>
          <w:szCs w:val="24"/>
        </w:rPr>
        <w:t>через классные часы, экскурсии. С</w:t>
      </w:r>
      <w:r w:rsidRPr="00E8650A">
        <w:rPr>
          <w:rFonts w:ascii="Times New Roman" w:hAnsi="Times New Roman" w:cs="Times New Roman"/>
          <w:sz w:val="24"/>
          <w:szCs w:val="24"/>
        </w:rPr>
        <w:t xml:space="preserve"> учащимися 9-х классов проводится элективный курс по выбору профессии. </w:t>
      </w:r>
      <w:r>
        <w:rPr>
          <w:rFonts w:ascii="Times New Roman" w:hAnsi="Times New Roman" w:cs="Times New Roman"/>
          <w:sz w:val="24"/>
          <w:szCs w:val="24"/>
        </w:rPr>
        <w:t xml:space="preserve"> Всё чаще на классных часах используется электронный портал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где ребята могут узнать  о той или иной профессии на современном уровне. </w:t>
      </w:r>
    </w:p>
    <w:p w:rsidR="00E8650A" w:rsidRDefault="00E8650A" w:rsidP="00633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школьников</w:t>
      </w:r>
      <w:r w:rsidR="00A52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2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старшеклассников организуются встречи с </w:t>
      </w:r>
      <w:r w:rsidR="008B5412">
        <w:rPr>
          <w:rFonts w:ascii="Times New Roman" w:hAnsi="Times New Roman" w:cs="Times New Roman"/>
          <w:sz w:val="24"/>
          <w:szCs w:val="24"/>
        </w:rPr>
        <w:t xml:space="preserve">работодателями и </w:t>
      </w:r>
      <w:r>
        <w:rPr>
          <w:rFonts w:ascii="Times New Roman" w:hAnsi="Times New Roman" w:cs="Times New Roman"/>
          <w:sz w:val="24"/>
          <w:szCs w:val="24"/>
        </w:rPr>
        <w:t>представителями учеб</w:t>
      </w:r>
      <w:r w:rsidR="008B5412">
        <w:rPr>
          <w:rFonts w:ascii="Times New Roman" w:hAnsi="Times New Roman" w:cs="Times New Roman"/>
          <w:sz w:val="24"/>
          <w:szCs w:val="24"/>
        </w:rPr>
        <w:t xml:space="preserve">ных образовательных организаций. </w:t>
      </w:r>
      <w:r>
        <w:rPr>
          <w:rFonts w:ascii="Times New Roman" w:hAnsi="Times New Roman" w:cs="Times New Roman"/>
          <w:sz w:val="24"/>
          <w:szCs w:val="24"/>
        </w:rPr>
        <w:t xml:space="preserve"> Так, уже второй год, наши школьники имеют возможность встретиться с</w:t>
      </w:r>
      <w:r w:rsidR="00A52584">
        <w:rPr>
          <w:rFonts w:ascii="Times New Roman" w:hAnsi="Times New Roman" w:cs="Times New Roman"/>
          <w:sz w:val="24"/>
          <w:szCs w:val="24"/>
        </w:rPr>
        <w:t xml:space="preserve">о специалистами областной прокуратуры и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 Саратовской правовой академии</w:t>
      </w:r>
      <w:r w:rsidR="00A525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Как правило, эти встречи проходят на высоком профессиональном уровне. Старшеклассники имеют возможность </w:t>
      </w:r>
      <w:r w:rsidR="00A52584">
        <w:rPr>
          <w:rFonts w:ascii="Times New Roman" w:hAnsi="Times New Roman" w:cs="Times New Roman"/>
          <w:sz w:val="24"/>
          <w:szCs w:val="24"/>
        </w:rPr>
        <w:t xml:space="preserve">получить от специалистов большой объём </w:t>
      </w:r>
      <w:r w:rsidR="008B5412">
        <w:rPr>
          <w:rFonts w:ascii="Times New Roman" w:hAnsi="Times New Roman" w:cs="Times New Roman"/>
          <w:sz w:val="24"/>
          <w:szCs w:val="24"/>
        </w:rPr>
        <w:t xml:space="preserve">информации о профессии и </w:t>
      </w:r>
      <w:r w:rsidR="00A52584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8B5412">
        <w:rPr>
          <w:rFonts w:ascii="Times New Roman" w:hAnsi="Times New Roman" w:cs="Times New Roman"/>
          <w:sz w:val="24"/>
          <w:szCs w:val="24"/>
        </w:rPr>
        <w:t>ы на интересующие их вопросы</w:t>
      </w:r>
      <w:proofErr w:type="gramStart"/>
      <w:r w:rsidR="008B54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5412">
        <w:rPr>
          <w:rFonts w:ascii="Times New Roman" w:hAnsi="Times New Roman" w:cs="Times New Roman"/>
          <w:sz w:val="24"/>
          <w:szCs w:val="24"/>
        </w:rPr>
        <w:t xml:space="preserve"> К</w:t>
      </w:r>
      <w:r w:rsidR="00A52584">
        <w:rPr>
          <w:rFonts w:ascii="Times New Roman" w:hAnsi="Times New Roman" w:cs="Times New Roman"/>
          <w:sz w:val="24"/>
          <w:szCs w:val="24"/>
        </w:rPr>
        <w:t xml:space="preserve">ак правило, </w:t>
      </w:r>
      <w:r w:rsidR="008B5412">
        <w:rPr>
          <w:rFonts w:ascii="Times New Roman" w:hAnsi="Times New Roman" w:cs="Times New Roman"/>
          <w:sz w:val="24"/>
          <w:szCs w:val="24"/>
        </w:rPr>
        <w:t xml:space="preserve">школьники </w:t>
      </w:r>
      <w:proofErr w:type="gramStart"/>
      <w:r w:rsidR="00A52584">
        <w:rPr>
          <w:rFonts w:ascii="Times New Roman" w:hAnsi="Times New Roman" w:cs="Times New Roman"/>
          <w:sz w:val="24"/>
          <w:szCs w:val="24"/>
        </w:rPr>
        <w:t>бывают</w:t>
      </w:r>
      <w:proofErr w:type="gramEnd"/>
      <w:r w:rsidR="00A52584">
        <w:rPr>
          <w:rFonts w:ascii="Times New Roman" w:hAnsi="Times New Roman" w:cs="Times New Roman"/>
          <w:sz w:val="24"/>
          <w:szCs w:val="24"/>
        </w:rPr>
        <w:t xml:space="preserve"> благодарны за проведение таких мероприятий.</w:t>
      </w:r>
    </w:p>
    <w:p w:rsidR="00A52584" w:rsidRPr="00E8650A" w:rsidRDefault="00A52584" w:rsidP="00A525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педагог-психолог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Хвастовичская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650A" w:rsidRPr="00E8650A" w:rsidRDefault="00E865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8650A" w:rsidRPr="00E8650A" w:rsidSect="009D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303A"/>
    <w:rsid w:val="00382E8D"/>
    <w:rsid w:val="00395599"/>
    <w:rsid w:val="0063303A"/>
    <w:rsid w:val="00833AAF"/>
    <w:rsid w:val="008B5412"/>
    <w:rsid w:val="009D4A50"/>
    <w:rsid w:val="00A52584"/>
    <w:rsid w:val="00CF5DDB"/>
    <w:rsid w:val="00E8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KABINET12-23</dc:creator>
  <cp:lastModifiedBy>KABINET12-23</cp:lastModifiedBy>
  <cp:revision>3</cp:revision>
  <dcterms:created xsi:type="dcterms:W3CDTF">2022-11-13T18:16:00Z</dcterms:created>
  <dcterms:modified xsi:type="dcterms:W3CDTF">2022-11-13T19:03:00Z</dcterms:modified>
</cp:coreProperties>
</file>